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E4504" w:rsidP="008E4504" w:rsidRDefault="003A3110" w14:paraId="79A3FADC" w14:textId="77777777">
      <w:pPr>
        <w:rPr>
          <w:sz w:val="18"/>
          <w:szCs w:val="18"/>
        </w:rPr>
      </w:pPr>
      <w:r w:rsidRPr="0098210E">
        <w:rPr>
          <w:sz w:val="18"/>
          <w:szCs w:val="18"/>
        </w:rPr>
        <w:tab/>
      </w:r>
      <w:r w:rsidRPr="0098210E">
        <w:rPr>
          <w:sz w:val="18"/>
          <w:szCs w:val="18"/>
        </w:rPr>
        <w:tab/>
      </w:r>
      <w:r w:rsidRPr="0098210E">
        <w:rPr>
          <w:sz w:val="18"/>
          <w:szCs w:val="18"/>
        </w:rPr>
        <w:tab/>
      </w:r>
      <w:r w:rsidRPr="0098210E">
        <w:rPr>
          <w:sz w:val="18"/>
          <w:szCs w:val="18"/>
        </w:rPr>
        <w:tab/>
      </w:r>
      <w:r w:rsidRPr="0098210E">
        <w:rPr>
          <w:sz w:val="18"/>
          <w:szCs w:val="18"/>
        </w:rPr>
        <w:tab/>
      </w:r>
      <w:r w:rsidRPr="0098210E">
        <w:rPr>
          <w:sz w:val="18"/>
          <w:szCs w:val="18"/>
        </w:rPr>
        <w:tab/>
      </w:r>
      <w:r w:rsidRPr="0098210E">
        <w:rPr>
          <w:sz w:val="18"/>
          <w:szCs w:val="18"/>
        </w:rPr>
        <w:tab/>
      </w:r>
      <w:r w:rsidRPr="0098210E">
        <w:rPr>
          <w:sz w:val="18"/>
          <w:szCs w:val="18"/>
        </w:rPr>
        <w:tab/>
      </w:r>
      <w:r w:rsidRPr="0098210E">
        <w:rPr>
          <w:sz w:val="18"/>
          <w:szCs w:val="18"/>
        </w:rPr>
        <w:tab/>
      </w:r>
    </w:p>
    <w:p w:rsidRPr="008E4504" w:rsidR="00B97590" w:rsidP="008E4504" w:rsidRDefault="00AF040E" w14:paraId="4A43EF68" w14:textId="3982E96B">
      <w:pPr>
        <w:jc w:val="center"/>
        <w:rPr>
          <w:sz w:val="18"/>
          <w:szCs w:val="18"/>
        </w:rPr>
      </w:pPr>
      <w:r w:rsidRPr="00D86710">
        <w:rPr>
          <w:rFonts w:ascii="Aptos" w:hAnsi="Aptos" w:cs="Times New Roman"/>
          <w:b/>
          <w:bCs/>
          <w:sz w:val="24"/>
          <w:szCs w:val="24"/>
        </w:rPr>
        <w:t>Ass</w:t>
      </w:r>
      <w:r w:rsidR="007E7883">
        <w:rPr>
          <w:rFonts w:ascii="Aptos" w:hAnsi="Aptos" w:cs="Times New Roman"/>
          <w:b/>
          <w:bCs/>
          <w:sz w:val="24"/>
          <w:szCs w:val="24"/>
        </w:rPr>
        <w:t>istant Profess</w:t>
      </w:r>
      <w:r w:rsidR="004233DB">
        <w:rPr>
          <w:rFonts w:ascii="Aptos" w:hAnsi="Aptos" w:cs="Times New Roman"/>
          <w:b/>
          <w:bCs/>
          <w:sz w:val="24"/>
          <w:szCs w:val="24"/>
        </w:rPr>
        <w:t>or</w:t>
      </w:r>
      <w:r w:rsidRPr="00D86710" w:rsidR="003E0E3E">
        <w:rPr>
          <w:rFonts w:ascii="Aptos" w:hAnsi="Aptos" w:cs="Times New Roman"/>
          <w:b/>
          <w:bCs/>
          <w:sz w:val="24"/>
          <w:szCs w:val="24"/>
        </w:rPr>
        <w:t xml:space="preserve"> </w:t>
      </w:r>
      <w:r w:rsidR="0079183C">
        <w:rPr>
          <w:rFonts w:ascii="Aptos" w:hAnsi="Aptos" w:cs="Times New Roman"/>
          <w:b/>
          <w:bCs/>
          <w:sz w:val="24"/>
          <w:szCs w:val="24"/>
        </w:rPr>
        <w:t xml:space="preserve">of </w:t>
      </w:r>
      <w:r w:rsidR="004466E5">
        <w:rPr>
          <w:rFonts w:ascii="Aptos" w:hAnsi="Aptos" w:cs="Times New Roman"/>
          <w:b/>
          <w:bCs/>
          <w:sz w:val="24"/>
          <w:szCs w:val="24"/>
        </w:rPr>
        <w:t>Social Work</w:t>
      </w:r>
    </w:p>
    <w:p w:rsidRPr="00D86710" w:rsidR="002F1CB5" w:rsidP="0082632A" w:rsidRDefault="00925B77" w14:paraId="121BF271" w14:textId="7CB95DC0">
      <w:pPr>
        <w:rPr>
          <w:rFonts w:ascii="Aptos" w:hAnsi="Aptos" w:cs="Times New Roman"/>
          <w:sz w:val="24"/>
          <w:szCs w:val="24"/>
        </w:rPr>
      </w:pPr>
      <w:r w:rsidRPr="0DE6382B" w:rsidR="00925B77">
        <w:rPr>
          <w:rFonts w:ascii="Aptos" w:hAnsi="Aptos" w:cs="Times New Roman"/>
          <w:sz w:val="24"/>
          <w:szCs w:val="24"/>
        </w:rPr>
        <w:t>LSU</w:t>
      </w:r>
      <w:r w:rsidRPr="0DE6382B" w:rsidR="0079183C">
        <w:rPr>
          <w:rFonts w:ascii="Aptos" w:hAnsi="Aptos" w:cs="Times New Roman"/>
          <w:sz w:val="24"/>
          <w:szCs w:val="24"/>
        </w:rPr>
        <w:t xml:space="preserve"> in</w:t>
      </w:r>
      <w:r w:rsidRPr="0DE6382B" w:rsidR="00925B77">
        <w:rPr>
          <w:rFonts w:ascii="Aptos" w:hAnsi="Aptos" w:cs="Times New Roman"/>
          <w:sz w:val="24"/>
          <w:szCs w:val="24"/>
        </w:rPr>
        <w:t xml:space="preserve"> Shreveport invites applications for </w:t>
      </w:r>
      <w:r w:rsidRPr="0DE6382B" w:rsidR="00FE0DC1">
        <w:rPr>
          <w:rFonts w:ascii="Aptos" w:hAnsi="Aptos" w:cs="Times New Roman"/>
          <w:sz w:val="24"/>
          <w:szCs w:val="24"/>
          <w:u w:val="single"/>
        </w:rPr>
        <w:t>t</w:t>
      </w:r>
      <w:r w:rsidRPr="0DE6382B" w:rsidR="00D4670C">
        <w:rPr>
          <w:rFonts w:ascii="Aptos" w:hAnsi="Aptos" w:cs="Times New Roman"/>
          <w:sz w:val="24"/>
          <w:szCs w:val="24"/>
          <w:u w:val="single"/>
        </w:rPr>
        <w:t>wo</w:t>
      </w:r>
      <w:r w:rsidRPr="0DE6382B" w:rsidR="00D4670C">
        <w:rPr>
          <w:rFonts w:ascii="Aptos" w:hAnsi="Aptos" w:cs="Times New Roman"/>
          <w:sz w:val="24"/>
          <w:szCs w:val="24"/>
        </w:rPr>
        <w:t xml:space="preserve"> </w:t>
      </w:r>
      <w:r w:rsidRPr="0DE6382B" w:rsidR="00925B77">
        <w:rPr>
          <w:rFonts w:ascii="Aptos" w:hAnsi="Aptos" w:cs="Times New Roman"/>
          <w:sz w:val="24"/>
          <w:szCs w:val="24"/>
        </w:rPr>
        <w:t>position</w:t>
      </w:r>
      <w:r w:rsidRPr="0DE6382B" w:rsidR="00D4670C">
        <w:rPr>
          <w:rFonts w:ascii="Aptos" w:hAnsi="Aptos" w:cs="Times New Roman"/>
          <w:sz w:val="24"/>
          <w:szCs w:val="24"/>
        </w:rPr>
        <w:t>s</w:t>
      </w:r>
      <w:r w:rsidRPr="0DE6382B" w:rsidR="00925B77">
        <w:rPr>
          <w:rFonts w:ascii="Aptos" w:hAnsi="Aptos" w:cs="Times New Roman"/>
          <w:sz w:val="24"/>
          <w:szCs w:val="24"/>
        </w:rPr>
        <w:t xml:space="preserve"> </w:t>
      </w:r>
      <w:r w:rsidRPr="0DE6382B" w:rsidR="00D4670C">
        <w:rPr>
          <w:rFonts w:ascii="Aptos" w:hAnsi="Aptos" w:cs="Times New Roman"/>
          <w:sz w:val="24"/>
          <w:szCs w:val="24"/>
        </w:rPr>
        <w:t xml:space="preserve">at the rank </w:t>
      </w:r>
      <w:r w:rsidRPr="0DE6382B" w:rsidR="00925B77">
        <w:rPr>
          <w:rFonts w:ascii="Aptos" w:hAnsi="Aptos" w:cs="Times New Roman"/>
          <w:sz w:val="24"/>
          <w:szCs w:val="24"/>
        </w:rPr>
        <w:t>of</w:t>
      </w:r>
      <w:r w:rsidRPr="0DE6382B" w:rsidR="00F57A54">
        <w:rPr>
          <w:rFonts w:ascii="Aptos" w:hAnsi="Aptos" w:cs="Times New Roman"/>
          <w:sz w:val="24"/>
          <w:szCs w:val="24"/>
        </w:rPr>
        <w:t xml:space="preserve"> </w:t>
      </w:r>
      <w:r w:rsidRPr="0DE6382B" w:rsidR="007E7883">
        <w:rPr>
          <w:rFonts w:ascii="Aptos" w:hAnsi="Aptos" w:cs="Times New Roman"/>
          <w:sz w:val="24"/>
          <w:szCs w:val="24"/>
        </w:rPr>
        <w:t>Assistant Professo</w:t>
      </w:r>
      <w:r w:rsidRPr="0DE6382B" w:rsidR="00CE4BAB">
        <w:rPr>
          <w:rFonts w:ascii="Aptos" w:hAnsi="Aptos" w:cs="Times New Roman"/>
          <w:sz w:val="24"/>
          <w:szCs w:val="24"/>
        </w:rPr>
        <w:t>r</w:t>
      </w:r>
      <w:r w:rsidRPr="0DE6382B" w:rsidR="00534C1D">
        <w:rPr>
          <w:rFonts w:ascii="Aptos" w:hAnsi="Aptos" w:cs="Times New Roman"/>
          <w:sz w:val="24"/>
          <w:szCs w:val="24"/>
        </w:rPr>
        <w:t xml:space="preserve">, </w:t>
      </w:r>
      <w:r w:rsidRPr="0DE6382B" w:rsidR="55E88DD9">
        <w:rPr>
          <w:rFonts w:ascii="Aptos" w:hAnsi="Aptos" w:cs="Times New Roman"/>
          <w:sz w:val="24"/>
          <w:szCs w:val="24"/>
        </w:rPr>
        <w:t xml:space="preserve">beginning Fall </w:t>
      </w:r>
      <w:r w:rsidRPr="0DE6382B" w:rsidR="0079273E">
        <w:rPr>
          <w:rFonts w:ascii="Aptos" w:hAnsi="Aptos" w:cs="Times New Roman"/>
          <w:sz w:val="24"/>
          <w:szCs w:val="24"/>
        </w:rPr>
        <w:t>2027</w:t>
      </w:r>
      <w:r w:rsidRPr="0DE6382B" w:rsidR="00534C1D">
        <w:rPr>
          <w:rFonts w:ascii="Aptos" w:hAnsi="Aptos" w:cs="Times New Roman"/>
          <w:sz w:val="24"/>
          <w:szCs w:val="24"/>
        </w:rPr>
        <w:t xml:space="preserve">. </w:t>
      </w:r>
      <w:r w:rsidRPr="0DE6382B" w:rsidR="00507325">
        <w:rPr>
          <w:rFonts w:ascii="Aptos" w:hAnsi="Aptos" w:cs="Times New Roman"/>
          <w:sz w:val="24"/>
          <w:szCs w:val="24"/>
        </w:rPr>
        <w:t xml:space="preserve">We seek </w:t>
      </w:r>
      <w:r w:rsidRPr="0DE6382B" w:rsidR="1791BD0F">
        <w:rPr>
          <w:rFonts w:ascii="Aptos" w:hAnsi="Aptos" w:cs="Times New Roman"/>
          <w:sz w:val="24"/>
          <w:szCs w:val="24"/>
        </w:rPr>
        <w:t>colleague</w:t>
      </w:r>
      <w:r w:rsidRPr="0DE6382B" w:rsidR="00D4670C">
        <w:rPr>
          <w:rFonts w:ascii="Aptos" w:hAnsi="Aptos" w:cs="Times New Roman"/>
          <w:sz w:val="24"/>
          <w:szCs w:val="24"/>
        </w:rPr>
        <w:t>s</w:t>
      </w:r>
      <w:r w:rsidRPr="0DE6382B" w:rsidR="00507325">
        <w:rPr>
          <w:rFonts w:ascii="Aptos" w:hAnsi="Aptos" w:cs="Times New Roman"/>
          <w:sz w:val="24"/>
          <w:szCs w:val="24"/>
        </w:rPr>
        <w:t xml:space="preserve"> committed to excellence in teaching, scholarly engagement, and student success in a diverse and inclusive environment.</w:t>
      </w:r>
      <w:r w:rsidRPr="0DE6382B" w:rsidR="00C42875">
        <w:rPr>
          <w:rFonts w:ascii="Aptos" w:hAnsi="Aptos" w:cs="Times New Roman"/>
          <w:sz w:val="24"/>
          <w:szCs w:val="24"/>
        </w:rPr>
        <w:t xml:space="preserve"> </w:t>
      </w:r>
      <w:r w:rsidRPr="0DE6382B" w:rsidR="00FE0DC1">
        <w:rPr>
          <w:rFonts w:ascii="Aptos" w:hAnsi="Aptos" w:cs="Times New Roman"/>
          <w:sz w:val="24"/>
          <w:szCs w:val="24"/>
        </w:rPr>
        <w:t>Th</w:t>
      </w:r>
      <w:r w:rsidRPr="0DE6382B" w:rsidR="00D4670C">
        <w:rPr>
          <w:rFonts w:ascii="Aptos" w:hAnsi="Aptos" w:cs="Times New Roman"/>
          <w:sz w:val="24"/>
          <w:szCs w:val="24"/>
        </w:rPr>
        <w:t>ese</w:t>
      </w:r>
      <w:r w:rsidRPr="0DE6382B" w:rsidR="00FE0DC1">
        <w:rPr>
          <w:rFonts w:ascii="Aptos" w:hAnsi="Aptos" w:cs="Times New Roman"/>
          <w:sz w:val="24"/>
          <w:szCs w:val="24"/>
        </w:rPr>
        <w:t xml:space="preserve"> tenure-track</w:t>
      </w:r>
      <w:r w:rsidRPr="0DE6382B" w:rsidR="0061319D">
        <w:rPr>
          <w:rFonts w:ascii="Aptos" w:hAnsi="Aptos" w:cs="Times New Roman"/>
          <w:sz w:val="24"/>
          <w:szCs w:val="24"/>
        </w:rPr>
        <w:t>, 9-month</w:t>
      </w:r>
      <w:r w:rsidRPr="0DE6382B" w:rsidR="00FE0DC1">
        <w:rPr>
          <w:rFonts w:ascii="Aptos" w:hAnsi="Aptos" w:cs="Times New Roman"/>
          <w:sz w:val="24"/>
          <w:szCs w:val="24"/>
        </w:rPr>
        <w:t xml:space="preserve"> </w:t>
      </w:r>
      <w:r w:rsidRPr="0DE6382B" w:rsidR="00443EF1">
        <w:rPr>
          <w:rFonts w:ascii="Aptos" w:hAnsi="Aptos" w:cs="Times New Roman"/>
          <w:sz w:val="24"/>
          <w:szCs w:val="24"/>
        </w:rPr>
        <w:t>position</w:t>
      </w:r>
      <w:r w:rsidRPr="0DE6382B" w:rsidR="00D4670C">
        <w:rPr>
          <w:rFonts w:ascii="Aptos" w:hAnsi="Aptos" w:cs="Times New Roman"/>
          <w:sz w:val="24"/>
          <w:szCs w:val="24"/>
        </w:rPr>
        <w:t>s</w:t>
      </w:r>
      <w:r w:rsidRPr="0DE6382B" w:rsidR="00443EF1">
        <w:rPr>
          <w:rFonts w:ascii="Aptos" w:hAnsi="Aptos" w:cs="Times New Roman"/>
          <w:sz w:val="24"/>
          <w:szCs w:val="24"/>
        </w:rPr>
        <w:t xml:space="preserve"> </w:t>
      </w:r>
      <w:r w:rsidRPr="0DE6382B" w:rsidR="002452B7">
        <w:rPr>
          <w:rFonts w:ascii="Aptos" w:hAnsi="Aptos" w:cs="Times New Roman"/>
          <w:sz w:val="24"/>
          <w:szCs w:val="24"/>
        </w:rPr>
        <w:t xml:space="preserve">will </w:t>
      </w:r>
      <w:r w:rsidRPr="0DE6382B" w:rsidR="001F21AF">
        <w:rPr>
          <w:rFonts w:ascii="Aptos" w:hAnsi="Aptos" w:cs="Times New Roman"/>
          <w:sz w:val="24"/>
          <w:szCs w:val="24"/>
        </w:rPr>
        <w:t>join our faculty</w:t>
      </w:r>
      <w:r w:rsidRPr="0DE6382B" w:rsidR="00C503BF">
        <w:rPr>
          <w:rFonts w:ascii="Aptos" w:hAnsi="Aptos" w:cs="Times New Roman"/>
          <w:sz w:val="24"/>
          <w:szCs w:val="24"/>
        </w:rPr>
        <w:t xml:space="preserve"> in </w:t>
      </w:r>
      <w:r w:rsidRPr="0DE6382B" w:rsidR="00B23011">
        <w:rPr>
          <w:rFonts w:ascii="Aptos" w:hAnsi="Aptos" w:cs="Times New Roman"/>
          <w:sz w:val="24"/>
          <w:szCs w:val="24"/>
        </w:rPr>
        <w:t>the</w:t>
      </w:r>
      <w:r w:rsidRPr="0DE6382B" w:rsidR="0072405E">
        <w:rPr>
          <w:rFonts w:ascii="Aptos" w:hAnsi="Aptos" w:cs="Times New Roman"/>
          <w:sz w:val="24"/>
          <w:szCs w:val="24"/>
        </w:rPr>
        <w:t xml:space="preserve"> Bachelor of Social Work (BSW) program</w:t>
      </w:r>
      <w:r w:rsidRPr="0DE6382B" w:rsidR="00B23011">
        <w:rPr>
          <w:rFonts w:ascii="Aptos" w:hAnsi="Aptos" w:cs="Times New Roman"/>
          <w:sz w:val="24"/>
          <w:szCs w:val="24"/>
        </w:rPr>
        <w:t xml:space="preserve">. </w:t>
      </w:r>
    </w:p>
    <w:p w:rsidR="004466E5" w:rsidP="0082632A" w:rsidRDefault="004466E5" w14:paraId="78F2A192" w14:textId="644ADD0D">
      <w:pPr>
        <w:rPr>
          <w:rFonts w:ascii="Aptos" w:hAnsi="Aptos" w:cs="Times New Roman"/>
          <w:sz w:val="24"/>
          <w:szCs w:val="24"/>
        </w:rPr>
      </w:pPr>
      <w:r>
        <w:rPr>
          <w:rFonts w:ascii="Aptos" w:hAnsi="Aptos" w:cs="Times New Roman"/>
          <w:sz w:val="24"/>
          <w:szCs w:val="24"/>
        </w:rPr>
        <w:t xml:space="preserve">The BSW program is </w:t>
      </w:r>
      <w:r w:rsidR="0072405E">
        <w:rPr>
          <w:rFonts w:ascii="Aptos" w:hAnsi="Aptos" w:cs="Times New Roman"/>
          <w:sz w:val="24"/>
          <w:szCs w:val="24"/>
        </w:rPr>
        <w:t xml:space="preserve">a new program and will seek accreditation from the </w:t>
      </w:r>
      <w:r>
        <w:rPr>
          <w:rFonts w:ascii="Aptos" w:hAnsi="Aptos" w:cs="Times New Roman"/>
          <w:sz w:val="24"/>
          <w:szCs w:val="24"/>
        </w:rPr>
        <w:t xml:space="preserve">Council of Social Work Education (CSWE). </w:t>
      </w:r>
      <w:r w:rsidRPr="0060041C" w:rsidR="0060041C">
        <w:rPr>
          <w:rFonts w:ascii="Aptos" w:hAnsi="Aptos" w:cs="Times New Roman"/>
          <w:sz w:val="24"/>
          <w:szCs w:val="24"/>
        </w:rPr>
        <w:t xml:space="preserve">As part of the LSU system, LSUS plays a critical role in meeting the higher education and professional preparation needs of </w:t>
      </w:r>
      <w:r w:rsidR="00CE4BAB">
        <w:rPr>
          <w:rFonts w:ascii="Aptos" w:hAnsi="Aptos" w:cs="Times New Roman"/>
          <w:sz w:val="24"/>
          <w:szCs w:val="24"/>
        </w:rPr>
        <w:t>N</w:t>
      </w:r>
      <w:r w:rsidRPr="0060041C" w:rsidR="0060041C">
        <w:rPr>
          <w:rFonts w:ascii="Aptos" w:hAnsi="Aptos" w:cs="Times New Roman"/>
          <w:sz w:val="24"/>
          <w:szCs w:val="24"/>
        </w:rPr>
        <w:t>orthwest Louisiana. The BSW program supports this role by offering a practice-oriented degree designed to equip graduates with the knowledge, skills, and values required for generalist social work practice.</w:t>
      </w:r>
      <w:r w:rsidRPr="0060041C" w:rsidR="0060041C">
        <w:rPr>
          <w:rFonts w:ascii="Calibri" w:hAnsi="Calibri" w:cs="Calibri"/>
          <w:color w:val="000000"/>
          <w:bdr w:val="none" w:color="auto" w:sz="0" w:space="0" w:frame="1"/>
        </w:rPr>
        <w:t xml:space="preserve"> </w:t>
      </w:r>
      <w:r w:rsidRPr="0060041C" w:rsidR="0060041C">
        <w:rPr>
          <w:rFonts w:ascii="Aptos" w:hAnsi="Aptos" w:cs="Times New Roman"/>
          <w:sz w:val="24"/>
          <w:szCs w:val="24"/>
        </w:rPr>
        <w:t>The BSW program reinforces LSUS’s mission to educate, engage, innovate, and support</w:t>
      </w:r>
      <w:r w:rsidR="0060041C">
        <w:rPr>
          <w:rFonts w:ascii="Aptos" w:hAnsi="Aptos" w:cs="Times New Roman"/>
          <w:sz w:val="24"/>
          <w:szCs w:val="24"/>
        </w:rPr>
        <w:t>.</w:t>
      </w:r>
      <w:r w:rsidR="0072405E">
        <w:rPr>
          <w:rFonts w:ascii="Aptos" w:hAnsi="Aptos" w:cs="Times New Roman"/>
          <w:sz w:val="24"/>
          <w:szCs w:val="24"/>
        </w:rPr>
        <w:t xml:space="preserve"> </w:t>
      </w:r>
    </w:p>
    <w:p w:rsidRPr="00B0258C" w:rsidR="00234286" w:rsidP="00234286" w:rsidRDefault="00234286" w14:paraId="38D937F3" w14:textId="77777777">
      <w:pPr>
        <w:rPr>
          <w:rFonts w:ascii="Aptos" w:hAnsi="Aptos" w:cs="Times New Roman"/>
          <w:sz w:val="24"/>
          <w:szCs w:val="24"/>
        </w:rPr>
      </w:pPr>
      <w:r w:rsidRPr="00B0258C">
        <w:rPr>
          <w:rFonts w:ascii="Aptos" w:hAnsi="Aptos" w:cs="Times New Roman"/>
          <w:sz w:val="24"/>
          <w:szCs w:val="24"/>
        </w:rPr>
        <w:t xml:space="preserve">The position is based in Shreveport, Louisiana and is not a remote position.  </w:t>
      </w:r>
    </w:p>
    <w:p w:rsidRPr="00D86710" w:rsidR="002F5B8A" w:rsidP="00D85D16" w:rsidRDefault="00B97590" w14:paraId="2F8D5B2D" w14:textId="08A0D61B">
      <w:pPr>
        <w:spacing w:after="0" w:line="240" w:lineRule="auto"/>
        <w:ind w:left="-360" w:right="-540"/>
        <w:jc w:val="both"/>
        <w:rPr>
          <w:rFonts w:ascii="Aptos" w:hAnsi="Aptos" w:cs="Times New Roman"/>
          <w:sz w:val="24"/>
          <w:szCs w:val="24"/>
        </w:rPr>
      </w:pPr>
      <w:bookmarkStart w:name="_Hlk75449447" w:id="0"/>
      <w:r w:rsidRPr="00D86710">
        <w:rPr>
          <w:rFonts w:ascii="Aptos" w:hAnsi="Aptos" w:cs="Times New Roman"/>
          <w:b/>
          <w:bCs/>
          <w:sz w:val="24"/>
          <w:szCs w:val="24"/>
        </w:rPr>
        <w:t xml:space="preserve">Responsibilities: </w:t>
      </w:r>
    </w:p>
    <w:p w:rsidRPr="00D86710" w:rsidR="00940DF1" w:rsidP="00940DF1" w:rsidRDefault="00940DF1" w14:paraId="5FFE3E2D" w14:textId="70D741F0">
      <w:pPr>
        <w:pStyle w:val="ListParagraph"/>
        <w:numPr>
          <w:ilvl w:val="0"/>
          <w:numId w:val="2"/>
        </w:numPr>
        <w:spacing w:after="0" w:line="240" w:lineRule="auto"/>
        <w:ind w:right="-540"/>
        <w:rPr>
          <w:rFonts w:ascii="Aptos" w:hAnsi="Aptos" w:cs="Times New Roman"/>
          <w:sz w:val="24"/>
          <w:szCs w:val="24"/>
        </w:rPr>
      </w:pPr>
      <w:r w:rsidRPr="00D86710">
        <w:rPr>
          <w:rFonts w:ascii="Aptos" w:hAnsi="Aptos" w:cs="Times New Roman"/>
          <w:sz w:val="24"/>
          <w:szCs w:val="24"/>
        </w:rPr>
        <w:t>Teach</w:t>
      </w:r>
      <w:r w:rsidRPr="00D86710" w:rsidR="0062587A">
        <w:rPr>
          <w:rFonts w:ascii="Aptos" w:hAnsi="Aptos" w:cs="Times New Roman"/>
          <w:sz w:val="24"/>
          <w:szCs w:val="24"/>
        </w:rPr>
        <w:t xml:space="preserve"> undergraduate course</w:t>
      </w:r>
      <w:r w:rsidRPr="00D86710" w:rsidR="00850057">
        <w:rPr>
          <w:rFonts w:ascii="Aptos" w:hAnsi="Aptos" w:cs="Times New Roman"/>
          <w:sz w:val="24"/>
          <w:szCs w:val="24"/>
        </w:rPr>
        <w:t>s</w:t>
      </w:r>
      <w:r w:rsidRPr="00D86710" w:rsidR="0062587A">
        <w:rPr>
          <w:rFonts w:ascii="Aptos" w:hAnsi="Aptos" w:cs="Times New Roman"/>
          <w:sz w:val="24"/>
          <w:szCs w:val="24"/>
        </w:rPr>
        <w:t xml:space="preserve"> in </w:t>
      </w:r>
      <w:r w:rsidR="009E4BD2">
        <w:rPr>
          <w:rFonts w:ascii="Aptos" w:hAnsi="Aptos" w:cs="Times New Roman"/>
          <w:sz w:val="24"/>
          <w:szCs w:val="24"/>
        </w:rPr>
        <w:t>Social Work</w:t>
      </w:r>
    </w:p>
    <w:p w:rsidRPr="00D86710" w:rsidR="0038654E" w:rsidP="00940DF1" w:rsidRDefault="00244CF1" w14:paraId="4AA4D704" w14:textId="0D099777">
      <w:pPr>
        <w:pStyle w:val="ListParagraph"/>
        <w:numPr>
          <w:ilvl w:val="0"/>
          <w:numId w:val="2"/>
        </w:numPr>
        <w:spacing w:after="0" w:line="240" w:lineRule="auto"/>
        <w:ind w:right="-540"/>
        <w:rPr>
          <w:rFonts w:ascii="Aptos" w:hAnsi="Aptos" w:cs="Times New Roman"/>
          <w:strike/>
          <w:sz w:val="24"/>
          <w:szCs w:val="24"/>
        </w:rPr>
      </w:pPr>
      <w:r>
        <w:rPr>
          <w:rFonts w:ascii="Aptos" w:hAnsi="Aptos" w:cs="Times New Roman"/>
          <w:sz w:val="24"/>
          <w:szCs w:val="24"/>
        </w:rPr>
        <w:t>Supervise</w:t>
      </w:r>
      <w:r w:rsidR="00151461">
        <w:rPr>
          <w:rFonts w:ascii="Aptos" w:hAnsi="Aptos" w:cs="Times New Roman"/>
          <w:sz w:val="24"/>
          <w:szCs w:val="24"/>
        </w:rPr>
        <w:t xml:space="preserve"> and</w:t>
      </w:r>
      <w:r>
        <w:rPr>
          <w:rFonts w:ascii="Aptos" w:hAnsi="Aptos" w:cs="Times New Roman"/>
          <w:sz w:val="24"/>
          <w:szCs w:val="24"/>
        </w:rPr>
        <w:t xml:space="preserve"> m</w:t>
      </w:r>
      <w:r w:rsidRPr="007E6F93" w:rsidR="0038654E">
        <w:rPr>
          <w:rFonts w:ascii="Aptos" w:hAnsi="Aptos" w:cs="Times New Roman"/>
          <w:sz w:val="24"/>
          <w:szCs w:val="24"/>
        </w:rPr>
        <w:t>entor students in their academic development</w:t>
      </w:r>
      <w:r w:rsidR="009E4BD2">
        <w:rPr>
          <w:rFonts w:ascii="Aptos" w:hAnsi="Aptos" w:cs="Times New Roman"/>
          <w:sz w:val="24"/>
          <w:szCs w:val="24"/>
        </w:rPr>
        <w:t>, research, and professional practice</w:t>
      </w:r>
    </w:p>
    <w:p w:rsidRPr="00D86710" w:rsidR="00940DF1" w:rsidP="00940DF1" w:rsidRDefault="00940DF1" w14:paraId="37A43ABC" w14:textId="043C59F0">
      <w:pPr>
        <w:pStyle w:val="ListParagraph"/>
        <w:numPr>
          <w:ilvl w:val="0"/>
          <w:numId w:val="2"/>
        </w:numPr>
        <w:spacing w:after="0" w:line="240" w:lineRule="auto"/>
        <w:ind w:right="-540"/>
        <w:rPr>
          <w:rFonts w:ascii="Aptos" w:hAnsi="Aptos" w:cs="Times New Roman"/>
          <w:strike/>
          <w:sz w:val="24"/>
          <w:szCs w:val="24"/>
        </w:rPr>
      </w:pPr>
      <w:r w:rsidRPr="00D86710">
        <w:rPr>
          <w:rFonts w:ascii="Aptos" w:hAnsi="Aptos" w:cs="Times New Roman"/>
          <w:sz w:val="24"/>
          <w:szCs w:val="24"/>
        </w:rPr>
        <w:t xml:space="preserve">Engage in research and scholarly activities </w:t>
      </w:r>
      <w:r w:rsidRPr="00D86710" w:rsidR="00035D92">
        <w:rPr>
          <w:rFonts w:ascii="Aptos" w:hAnsi="Aptos" w:cs="Times New Roman"/>
          <w:sz w:val="24"/>
          <w:szCs w:val="24"/>
        </w:rPr>
        <w:t xml:space="preserve">in </w:t>
      </w:r>
      <w:r w:rsidR="00151461">
        <w:rPr>
          <w:rFonts w:ascii="Aptos" w:hAnsi="Aptos" w:cs="Times New Roman"/>
          <w:sz w:val="24"/>
          <w:szCs w:val="24"/>
        </w:rPr>
        <w:t>S</w:t>
      </w:r>
      <w:r w:rsidR="009E4BD2">
        <w:rPr>
          <w:rFonts w:ascii="Aptos" w:hAnsi="Aptos" w:cs="Times New Roman"/>
          <w:sz w:val="24"/>
          <w:szCs w:val="24"/>
        </w:rPr>
        <w:t xml:space="preserve">ocial </w:t>
      </w:r>
      <w:r w:rsidR="00151461">
        <w:rPr>
          <w:rFonts w:ascii="Aptos" w:hAnsi="Aptos" w:cs="Times New Roman"/>
          <w:sz w:val="24"/>
          <w:szCs w:val="24"/>
        </w:rPr>
        <w:t>W</w:t>
      </w:r>
      <w:r w:rsidR="009E4BD2">
        <w:rPr>
          <w:rFonts w:ascii="Aptos" w:hAnsi="Aptos" w:cs="Times New Roman"/>
          <w:sz w:val="24"/>
          <w:szCs w:val="24"/>
        </w:rPr>
        <w:t xml:space="preserve">ork and related areas </w:t>
      </w:r>
    </w:p>
    <w:p w:rsidRPr="00D86710" w:rsidR="00940DF1" w:rsidP="00940DF1" w:rsidRDefault="003A1891" w14:paraId="326E17D6" w14:textId="44046CB3">
      <w:pPr>
        <w:pStyle w:val="ListParagraph"/>
        <w:numPr>
          <w:ilvl w:val="0"/>
          <w:numId w:val="2"/>
        </w:numPr>
        <w:spacing w:after="0" w:line="240" w:lineRule="auto"/>
        <w:ind w:right="-540"/>
        <w:rPr>
          <w:rFonts w:ascii="Aptos" w:hAnsi="Aptos" w:cs="Times New Roman"/>
          <w:strike/>
          <w:sz w:val="24"/>
          <w:szCs w:val="24"/>
        </w:rPr>
      </w:pPr>
      <w:r w:rsidRPr="00D86710">
        <w:rPr>
          <w:rFonts w:ascii="Aptos" w:hAnsi="Aptos" w:cs="Times New Roman"/>
          <w:sz w:val="24"/>
          <w:szCs w:val="24"/>
        </w:rPr>
        <w:t xml:space="preserve">Participate in service </w:t>
      </w:r>
      <w:r w:rsidRPr="00D86710" w:rsidR="008179F0">
        <w:rPr>
          <w:rFonts w:ascii="Aptos" w:hAnsi="Aptos" w:cs="Times New Roman"/>
          <w:sz w:val="24"/>
          <w:szCs w:val="24"/>
        </w:rPr>
        <w:t>activities at the university, college, and department levels</w:t>
      </w:r>
      <w:r w:rsidRPr="00D86710" w:rsidR="00C27167">
        <w:rPr>
          <w:rFonts w:ascii="Aptos" w:hAnsi="Aptos" w:cs="Times New Roman"/>
          <w:sz w:val="24"/>
          <w:szCs w:val="24"/>
        </w:rPr>
        <w:t xml:space="preserve">, as well as in community and </w:t>
      </w:r>
      <w:proofErr w:type="gramStart"/>
      <w:r w:rsidRPr="00D86710" w:rsidR="00C27167">
        <w:rPr>
          <w:rFonts w:ascii="Aptos" w:hAnsi="Aptos" w:cs="Times New Roman"/>
          <w:sz w:val="24"/>
          <w:szCs w:val="24"/>
        </w:rPr>
        <w:t>the profession</w:t>
      </w:r>
      <w:proofErr w:type="gramEnd"/>
      <w:r w:rsidRPr="00D86710" w:rsidR="00C27167">
        <w:rPr>
          <w:rFonts w:ascii="Aptos" w:hAnsi="Aptos" w:cs="Times New Roman"/>
          <w:sz w:val="24"/>
          <w:szCs w:val="24"/>
        </w:rPr>
        <w:t xml:space="preserve"> </w:t>
      </w:r>
    </w:p>
    <w:p w:rsidRPr="00BC151C" w:rsidR="00BC151C" w:rsidP="00BC151C" w:rsidRDefault="00BC151C" w14:paraId="2DFFB047" w14:textId="00AE5E18">
      <w:pPr>
        <w:pStyle w:val="ListParagraph"/>
        <w:numPr>
          <w:ilvl w:val="0"/>
          <w:numId w:val="2"/>
        </w:numPr>
        <w:spacing w:after="0" w:line="240" w:lineRule="auto"/>
        <w:ind w:right="-540"/>
        <w:rPr>
          <w:rFonts w:ascii="Aptos" w:hAnsi="Aptos" w:cs="Times New Roman"/>
          <w:sz w:val="24"/>
          <w:szCs w:val="24"/>
        </w:rPr>
      </w:pPr>
      <w:r w:rsidRPr="00D86710">
        <w:rPr>
          <w:rFonts w:ascii="Aptos" w:hAnsi="Aptos" w:cs="Times New Roman"/>
          <w:sz w:val="24"/>
          <w:szCs w:val="24"/>
        </w:rPr>
        <w:t>Collaborate with core faculty on program development and accreditation processes</w:t>
      </w:r>
    </w:p>
    <w:p w:rsidR="008E4504" w:rsidP="008E4504" w:rsidRDefault="008B6355" w14:paraId="3482187D" w14:textId="78CAD8E7">
      <w:pPr>
        <w:pStyle w:val="ListParagraph"/>
        <w:numPr>
          <w:ilvl w:val="0"/>
          <w:numId w:val="2"/>
        </w:numPr>
        <w:spacing w:after="0" w:line="240" w:lineRule="auto"/>
        <w:ind w:right="-540"/>
        <w:rPr>
          <w:rFonts w:ascii="Aptos" w:hAnsi="Aptos" w:cs="Times New Roman"/>
          <w:sz w:val="24"/>
          <w:szCs w:val="24"/>
        </w:rPr>
      </w:pPr>
      <w:r w:rsidRPr="008B6355">
        <w:rPr>
          <w:rFonts w:ascii="Aptos" w:hAnsi="Aptos" w:cs="Times New Roman"/>
          <w:sz w:val="24"/>
          <w:szCs w:val="24"/>
        </w:rPr>
        <w:t>Participate in the assessment of student learning outcomes, program effectiveness, and compliance with accreditation standards</w:t>
      </w:r>
    </w:p>
    <w:p w:rsidRPr="00D86710" w:rsidR="002E40FA" w:rsidP="002E40FA" w:rsidRDefault="002E40FA" w14:paraId="2B405A56" w14:textId="18F019DF">
      <w:pPr>
        <w:pStyle w:val="ListParagraph"/>
        <w:numPr>
          <w:ilvl w:val="0"/>
          <w:numId w:val="2"/>
        </w:numPr>
        <w:ind w:right="-540"/>
        <w:rPr>
          <w:rFonts w:ascii="Aptos" w:hAnsi="Aptos" w:cs="Times New Roman"/>
          <w:sz w:val="24"/>
          <w:szCs w:val="24"/>
        </w:rPr>
      </w:pPr>
      <w:r w:rsidRPr="00D86710">
        <w:rPr>
          <w:rFonts w:ascii="Aptos" w:hAnsi="Aptos" w:cs="Times New Roman"/>
          <w:sz w:val="24"/>
          <w:szCs w:val="24"/>
        </w:rPr>
        <w:t xml:space="preserve">Represent the program at recruitment events, orientations, and other university functions, and respond to inquiries from prospective students and other stakeholders (university administration, accrediting bodies, community constituents) </w:t>
      </w:r>
    </w:p>
    <w:p w:rsidRPr="00D26C65" w:rsidR="002E40FA" w:rsidP="00D26C65" w:rsidRDefault="002E40FA" w14:paraId="44375F07" w14:textId="4E1D2E8B">
      <w:pPr>
        <w:pStyle w:val="ListParagraph"/>
        <w:numPr>
          <w:ilvl w:val="0"/>
          <w:numId w:val="2"/>
        </w:numPr>
        <w:ind w:right="-540"/>
        <w:rPr>
          <w:rFonts w:ascii="Aptos" w:hAnsi="Aptos" w:cs="Times New Roman"/>
          <w:b/>
          <w:bCs/>
          <w:sz w:val="24"/>
          <w:szCs w:val="24"/>
        </w:rPr>
      </w:pPr>
      <w:r w:rsidRPr="74F1BF5B">
        <w:rPr>
          <w:rFonts w:ascii="Aptos" w:hAnsi="Aptos" w:cs="Times New Roman"/>
          <w:sz w:val="24"/>
          <w:szCs w:val="24"/>
        </w:rPr>
        <w:t>Work with campus leadership</w:t>
      </w:r>
      <w:r>
        <w:rPr>
          <w:rFonts w:ascii="Aptos" w:hAnsi="Aptos" w:cs="Times New Roman"/>
          <w:sz w:val="24"/>
          <w:szCs w:val="24"/>
        </w:rPr>
        <w:t xml:space="preserve"> (Chair, CEHD</w:t>
      </w:r>
      <w:r w:rsidR="00151461">
        <w:rPr>
          <w:rFonts w:ascii="Aptos" w:hAnsi="Aptos" w:cs="Times New Roman"/>
          <w:sz w:val="24"/>
          <w:szCs w:val="24"/>
        </w:rPr>
        <w:t xml:space="preserve"> Office</w:t>
      </w:r>
      <w:r>
        <w:rPr>
          <w:rFonts w:ascii="Aptos" w:hAnsi="Aptos" w:cs="Times New Roman"/>
          <w:sz w:val="24"/>
          <w:szCs w:val="24"/>
        </w:rPr>
        <w:t>)</w:t>
      </w:r>
      <w:r w:rsidRPr="74F1BF5B">
        <w:rPr>
          <w:rFonts w:ascii="Aptos" w:hAnsi="Aptos" w:cs="Times New Roman"/>
          <w:sz w:val="24"/>
          <w:szCs w:val="24"/>
        </w:rPr>
        <w:t xml:space="preserve"> to develop and support a strategic enrollment plan with the goal of preparing ethical and effective practitioners</w:t>
      </w:r>
    </w:p>
    <w:bookmarkEnd w:id="0"/>
    <w:p w:rsidRPr="00D86710" w:rsidR="009330C8" w:rsidP="74F1BF5B" w:rsidRDefault="1FFDE190" w14:paraId="5819CFF9" w14:textId="47D5930C">
      <w:pPr>
        <w:spacing w:after="0" w:line="240" w:lineRule="auto"/>
        <w:ind w:left="-360" w:right="-540"/>
        <w:jc w:val="both"/>
        <w:rPr>
          <w:rFonts w:ascii="Aptos" w:hAnsi="Aptos" w:cs="Times New Roman"/>
          <w:sz w:val="24"/>
          <w:szCs w:val="24"/>
        </w:rPr>
      </w:pPr>
      <w:r w:rsidRPr="74F1BF5B">
        <w:rPr>
          <w:rFonts w:ascii="Aptos" w:hAnsi="Aptos" w:cs="Times New Roman"/>
          <w:b/>
          <w:bCs/>
          <w:sz w:val="24"/>
          <w:szCs w:val="24"/>
        </w:rPr>
        <w:t>Required Qualifications:</w:t>
      </w:r>
    </w:p>
    <w:p w:rsidRPr="001841D3" w:rsidR="008E4504" w:rsidP="74F1BF5B" w:rsidRDefault="008E4504" w14:paraId="1245779C" w14:textId="508F5C9E">
      <w:pPr>
        <w:pStyle w:val="ListParagraph"/>
        <w:numPr>
          <w:ilvl w:val="0"/>
          <w:numId w:val="2"/>
        </w:numPr>
        <w:spacing w:after="0"/>
        <w:ind w:right="-540"/>
        <w:rPr>
          <w:rFonts w:ascii="Aptos" w:hAnsi="Aptos" w:cs="Times New Roman"/>
          <w:sz w:val="24"/>
          <w:szCs w:val="24"/>
        </w:rPr>
      </w:pPr>
      <w:r w:rsidRPr="008E4504">
        <w:rPr>
          <w:rFonts w:ascii="Aptos" w:hAnsi="Aptos" w:cs="Times New Roman"/>
          <w:sz w:val="24"/>
          <w:szCs w:val="24"/>
        </w:rPr>
        <w:t xml:space="preserve">Ph.D. or </w:t>
      </w:r>
      <w:r w:rsidR="0072405E">
        <w:rPr>
          <w:rFonts w:ascii="Aptos" w:hAnsi="Aptos" w:cs="Times New Roman"/>
          <w:sz w:val="24"/>
          <w:szCs w:val="24"/>
        </w:rPr>
        <w:t>doctorate degree</w:t>
      </w:r>
      <w:r w:rsidRPr="008E4504">
        <w:rPr>
          <w:rFonts w:ascii="Aptos" w:hAnsi="Aptos" w:cs="Times New Roman"/>
          <w:sz w:val="24"/>
          <w:szCs w:val="24"/>
        </w:rPr>
        <w:t xml:space="preserve"> in Social Work or a </w:t>
      </w:r>
      <w:r w:rsidRPr="001841D3">
        <w:rPr>
          <w:rFonts w:ascii="Aptos" w:hAnsi="Aptos" w:cs="Times New Roman"/>
          <w:sz w:val="24"/>
          <w:szCs w:val="24"/>
        </w:rPr>
        <w:t>related field</w:t>
      </w:r>
    </w:p>
    <w:p w:rsidR="008E4504" w:rsidP="74F1BF5B" w:rsidRDefault="008E4504" w14:paraId="1A1956A9" w14:textId="26E0F63D">
      <w:pPr>
        <w:pStyle w:val="NoSpacing"/>
        <w:numPr>
          <w:ilvl w:val="0"/>
          <w:numId w:val="2"/>
        </w:numPr>
        <w:ind w:right="-540"/>
        <w:rPr>
          <w:rFonts w:ascii="Aptos" w:hAnsi="Aptos" w:cs="Times New Roman"/>
          <w:sz w:val="24"/>
          <w:szCs w:val="24"/>
        </w:rPr>
      </w:pPr>
      <w:r w:rsidRPr="008E4504">
        <w:rPr>
          <w:rFonts w:ascii="Aptos" w:hAnsi="Aptos" w:cs="Times New Roman"/>
          <w:sz w:val="24"/>
          <w:szCs w:val="24"/>
        </w:rPr>
        <w:t>A strong commitment to teaching excellence and student mentorship</w:t>
      </w:r>
    </w:p>
    <w:p w:rsidRPr="008E4504" w:rsidR="008E4504" w:rsidP="008E4504" w:rsidRDefault="008E4504" w14:paraId="7D4162C5" w14:textId="1F5337A9">
      <w:pPr>
        <w:pStyle w:val="ListParagraph"/>
        <w:numPr>
          <w:ilvl w:val="0"/>
          <w:numId w:val="2"/>
        </w:numPr>
        <w:spacing w:after="0"/>
        <w:rPr>
          <w:rFonts w:ascii="Aptos" w:hAnsi="Aptos" w:cs="Times New Roman"/>
          <w:sz w:val="24"/>
          <w:szCs w:val="24"/>
        </w:rPr>
      </w:pPr>
      <w:r w:rsidRPr="008E4504">
        <w:rPr>
          <w:rFonts w:ascii="Aptos" w:hAnsi="Aptos" w:cs="Times New Roman"/>
          <w:sz w:val="24"/>
          <w:szCs w:val="24"/>
        </w:rPr>
        <w:t xml:space="preserve">Knowledge and experience in areas relevant to social </w:t>
      </w:r>
      <w:proofErr w:type="gramStart"/>
      <w:r w:rsidRPr="008E4504">
        <w:rPr>
          <w:rFonts w:ascii="Aptos" w:hAnsi="Aptos" w:cs="Times New Roman"/>
          <w:sz w:val="24"/>
          <w:szCs w:val="24"/>
        </w:rPr>
        <w:t>work</w:t>
      </w:r>
      <w:proofErr w:type="gramEnd"/>
      <w:r w:rsidRPr="008E4504">
        <w:rPr>
          <w:rFonts w:ascii="Aptos" w:hAnsi="Aptos" w:cs="Times New Roman"/>
          <w:sz w:val="24"/>
          <w:szCs w:val="24"/>
        </w:rPr>
        <w:t xml:space="preserve"> practice and education</w:t>
      </w:r>
    </w:p>
    <w:p w:rsidR="008E4504" w:rsidP="008E4504" w:rsidRDefault="00326936" w14:paraId="3E975D8D" w14:textId="568B1C65">
      <w:pPr>
        <w:pStyle w:val="NoSpacing"/>
        <w:numPr>
          <w:ilvl w:val="0"/>
          <w:numId w:val="2"/>
        </w:numPr>
        <w:ind w:right="-540"/>
        <w:rPr>
          <w:rFonts w:ascii="Aptos" w:hAnsi="Aptos" w:cs="Times New Roman"/>
          <w:sz w:val="24"/>
          <w:szCs w:val="24"/>
        </w:rPr>
      </w:pPr>
      <w:r w:rsidRPr="74F1BF5B">
        <w:rPr>
          <w:rFonts w:ascii="Aptos" w:hAnsi="Aptos" w:cs="Times New Roman"/>
          <w:sz w:val="24"/>
          <w:szCs w:val="24"/>
        </w:rPr>
        <w:t xml:space="preserve">Evidence of </w:t>
      </w:r>
      <w:r w:rsidRPr="74F1BF5B" w:rsidR="00AB7D91">
        <w:rPr>
          <w:rFonts w:ascii="Aptos" w:hAnsi="Aptos" w:cs="Times New Roman"/>
          <w:sz w:val="24"/>
          <w:szCs w:val="24"/>
        </w:rPr>
        <w:t>scholarship</w:t>
      </w:r>
      <w:r w:rsidRPr="74F1BF5B" w:rsidR="00603E9E">
        <w:rPr>
          <w:rFonts w:ascii="Aptos" w:hAnsi="Aptos" w:cs="Times New Roman"/>
          <w:sz w:val="24"/>
          <w:szCs w:val="24"/>
        </w:rPr>
        <w:t xml:space="preserve"> </w:t>
      </w:r>
      <w:r w:rsidRPr="74F1BF5B" w:rsidR="008F4E92">
        <w:rPr>
          <w:rFonts w:ascii="Aptos" w:hAnsi="Aptos" w:cs="Times New Roman"/>
          <w:sz w:val="24"/>
          <w:szCs w:val="24"/>
        </w:rPr>
        <w:t xml:space="preserve">and continued research agenda </w:t>
      </w:r>
      <w:r w:rsidRPr="74F1BF5B" w:rsidR="00603E9E">
        <w:rPr>
          <w:rFonts w:ascii="Aptos" w:hAnsi="Aptos" w:cs="Times New Roman"/>
          <w:sz w:val="24"/>
          <w:szCs w:val="24"/>
        </w:rPr>
        <w:t xml:space="preserve">in the field of </w:t>
      </w:r>
      <w:r w:rsidR="008E4504">
        <w:rPr>
          <w:rFonts w:ascii="Aptos" w:hAnsi="Aptos" w:cs="Times New Roman"/>
          <w:sz w:val="24"/>
          <w:szCs w:val="24"/>
        </w:rPr>
        <w:t>social w</w:t>
      </w:r>
      <w:r w:rsidR="00D4670C">
        <w:rPr>
          <w:rFonts w:ascii="Aptos" w:hAnsi="Aptos" w:cs="Times New Roman"/>
          <w:sz w:val="24"/>
          <w:szCs w:val="24"/>
        </w:rPr>
        <w:t>o</w:t>
      </w:r>
      <w:r w:rsidR="008E4504">
        <w:rPr>
          <w:rFonts w:ascii="Aptos" w:hAnsi="Aptos" w:cs="Times New Roman"/>
          <w:sz w:val="24"/>
          <w:szCs w:val="24"/>
        </w:rPr>
        <w:t>rk</w:t>
      </w:r>
    </w:p>
    <w:p w:rsidRPr="00D4670C" w:rsidR="74F1BF5B" w:rsidP="00C05E39" w:rsidRDefault="00D4670C" w14:paraId="0F139D11" w14:textId="31CD2BE7">
      <w:pPr>
        <w:pStyle w:val="NoSpacing"/>
        <w:numPr>
          <w:ilvl w:val="0"/>
          <w:numId w:val="2"/>
        </w:numPr>
        <w:ind w:right="-540"/>
        <w:contextualSpacing/>
        <w:rPr>
          <w:rFonts w:ascii="Aptos" w:hAnsi="Aptos" w:cs="Times New Roman"/>
          <w:sz w:val="24"/>
          <w:szCs w:val="24"/>
        </w:rPr>
      </w:pPr>
      <w:r w:rsidRPr="00D4670C">
        <w:rPr>
          <w:rFonts w:ascii="Aptos" w:hAnsi="Aptos" w:cs="Times New Roman"/>
          <w:sz w:val="24"/>
          <w:szCs w:val="24"/>
        </w:rPr>
        <w:t>Ab</w:t>
      </w:r>
      <w:r w:rsidRPr="00D4670C" w:rsidR="00EC76F1">
        <w:rPr>
          <w:rFonts w:ascii="Aptos" w:hAnsi="Aptos" w:cs="Times New Roman"/>
          <w:sz w:val="24"/>
          <w:szCs w:val="24"/>
        </w:rPr>
        <w:t>ility to contribute to program development, assessment, and accreditation activities</w:t>
      </w:r>
    </w:p>
    <w:p w:rsidR="00EC76F1" w:rsidP="74F1BF5B" w:rsidRDefault="00EC76F1" w14:paraId="55DAC19A" w14:textId="77777777">
      <w:pPr>
        <w:spacing w:after="0" w:line="240" w:lineRule="auto"/>
        <w:contextualSpacing/>
        <w:rPr>
          <w:rFonts w:ascii="Aptos" w:hAnsi="Aptos" w:cs="Times New Roman"/>
          <w:b/>
          <w:bCs/>
          <w:sz w:val="24"/>
          <w:szCs w:val="24"/>
        </w:rPr>
      </w:pPr>
    </w:p>
    <w:p w:rsidR="149B9138" w:rsidP="74F1BF5B" w:rsidRDefault="149B9138" w14:paraId="694A8A23" w14:textId="6860B829">
      <w:pPr>
        <w:spacing w:after="0" w:line="240" w:lineRule="auto"/>
        <w:ind w:left="-360" w:right="-540"/>
        <w:jc w:val="both"/>
        <w:rPr>
          <w:rFonts w:ascii="Aptos" w:hAnsi="Aptos" w:cs="Times New Roman"/>
          <w:b/>
          <w:bCs/>
          <w:sz w:val="24"/>
          <w:szCs w:val="24"/>
        </w:rPr>
      </w:pPr>
      <w:r w:rsidRPr="74F1BF5B">
        <w:rPr>
          <w:rFonts w:ascii="Aptos" w:hAnsi="Aptos" w:cs="Times New Roman"/>
          <w:b/>
          <w:bCs/>
          <w:sz w:val="24"/>
          <w:szCs w:val="24"/>
        </w:rPr>
        <w:t>Preferred Qualifications:</w:t>
      </w:r>
    </w:p>
    <w:p w:rsidRPr="00BD1928" w:rsidR="00D4670C" w:rsidP="00604BA0" w:rsidRDefault="00D4670C" w14:paraId="7ED76B3A" w14:textId="40B93757">
      <w:pPr>
        <w:pStyle w:val="ListParagraph"/>
        <w:numPr>
          <w:ilvl w:val="0"/>
          <w:numId w:val="2"/>
        </w:numPr>
        <w:spacing w:after="0"/>
        <w:ind w:right="-540"/>
        <w:rPr>
          <w:rFonts w:ascii="Aptos" w:hAnsi="Aptos" w:cs="Times New Roman"/>
          <w:sz w:val="24"/>
          <w:szCs w:val="24"/>
        </w:rPr>
      </w:pPr>
      <w:proofErr w:type="gramStart"/>
      <w:r w:rsidRPr="00BD1928">
        <w:rPr>
          <w:rFonts w:ascii="Aptos" w:hAnsi="Aptos" w:cs="Times New Roman"/>
          <w:sz w:val="24"/>
          <w:szCs w:val="24"/>
        </w:rPr>
        <w:t>Master’s degree in Social Work</w:t>
      </w:r>
      <w:proofErr w:type="gramEnd"/>
      <w:r w:rsidRPr="00BD1928">
        <w:rPr>
          <w:rFonts w:ascii="Aptos" w:hAnsi="Aptos" w:cs="Times New Roman"/>
          <w:sz w:val="24"/>
          <w:szCs w:val="24"/>
        </w:rPr>
        <w:t xml:space="preserve"> from CSWE accredited program and a minimum of two years post-master’s professional practice experience in social work</w:t>
      </w:r>
    </w:p>
    <w:p w:rsidR="00D7137B" w:rsidP="006A31CA" w:rsidRDefault="00072B22" w14:paraId="0155D220" w14:textId="4146A078">
      <w:pPr>
        <w:pStyle w:val="ListParagraph"/>
        <w:numPr>
          <w:ilvl w:val="0"/>
          <w:numId w:val="2"/>
        </w:numPr>
        <w:spacing w:after="0" w:line="240" w:lineRule="auto"/>
        <w:ind w:right="-540"/>
        <w:jc w:val="both"/>
        <w:rPr>
          <w:rFonts w:ascii="Aptos" w:hAnsi="Aptos" w:cs="Times New Roman"/>
          <w:sz w:val="24"/>
          <w:szCs w:val="24"/>
        </w:rPr>
      </w:pPr>
      <w:r>
        <w:rPr>
          <w:rFonts w:ascii="Aptos" w:hAnsi="Aptos" w:cs="Times New Roman"/>
          <w:sz w:val="24"/>
          <w:szCs w:val="24"/>
        </w:rPr>
        <w:t>Active social work licensure (LCSW, LMSW, or equ</w:t>
      </w:r>
      <w:r w:rsidR="00337129">
        <w:rPr>
          <w:rFonts w:ascii="Aptos" w:hAnsi="Aptos" w:cs="Times New Roman"/>
          <w:sz w:val="24"/>
          <w:szCs w:val="24"/>
        </w:rPr>
        <w:t>ivalent)</w:t>
      </w:r>
    </w:p>
    <w:p w:rsidR="00337129" w:rsidP="006A31CA" w:rsidRDefault="00337129" w14:paraId="4F627F66" w14:textId="5FBB62D3">
      <w:pPr>
        <w:pStyle w:val="ListParagraph"/>
        <w:numPr>
          <w:ilvl w:val="0"/>
          <w:numId w:val="2"/>
        </w:numPr>
        <w:spacing w:after="0" w:line="240" w:lineRule="auto"/>
        <w:ind w:right="-540"/>
        <w:jc w:val="both"/>
        <w:rPr>
          <w:rFonts w:ascii="Aptos" w:hAnsi="Aptos" w:cs="Times New Roman"/>
          <w:sz w:val="24"/>
          <w:szCs w:val="24"/>
        </w:rPr>
      </w:pPr>
      <w:r>
        <w:rPr>
          <w:rFonts w:ascii="Aptos" w:hAnsi="Aptos" w:cs="Times New Roman"/>
          <w:sz w:val="24"/>
          <w:szCs w:val="24"/>
        </w:rPr>
        <w:t>Prior undergraduate or graduate teaching experience</w:t>
      </w:r>
    </w:p>
    <w:p w:rsidR="005E061C" w:rsidP="00107EEF" w:rsidRDefault="00107EEF" w14:paraId="481ED1B9" w14:textId="271A1543">
      <w:pPr>
        <w:pStyle w:val="ListParagraph"/>
        <w:numPr>
          <w:ilvl w:val="0"/>
          <w:numId w:val="2"/>
        </w:numPr>
        <w:spacing w:after="0" w:line="240" w:lineRule="auto"/>
        <w:ind w:right="-540"/>
        <w:jc w:val="both"/>
        <w:rPr>
          <w:rFonts w:ascii="Aptos" w:hAnsi="Aptos" w:cs="Times New Roman"/>
          <w:sz w:val="24"/>
          <w:szCs w:val="24"/>
        </w:rPr>
      </w:pPr>
      <w:r w:rsidRPr="00107EEF">
        <w:rPr>
          <w:rFonts w:ascii="Aptos" w:hAnsi="Aptos" w:cs="Times New Roman"/>
          <w:sz w:val="24"/>
          <w:szCs w:val="24"/>
        </w:rPr>
        <w:t>Experience in clinical social work, behavioral health, healthcare, child welfare, school social work, integrated care, or other high-demand practice settings</w:t>
      </w:r>
    </w:p>
    <w:p w:rsidR="006E2AAD" w:rsidP="00107EEF" w:rsidRDefault="006E2AAD" w14:paraId="33796FE4" w14:textId="2EAE64BC">
      <w:pPr>
        <w:pStyle w:val="ListParagraph"/>
        <w:numPr>
          <w:ilvl w:val="0"/>
          <w:numId w:val="2"/>
        </w:numPr>
        <w:spacing w:after="0" w:line="240" w:lineRule="auto"/>
        <w:ind w:right="-540"/>
        <w:jc w:val="both"/>
        <w:rPr>
          <w:rFonts w:ascii="Aptos" w:hAnsi="Aptos" w:cs="Times New Roman"/>
          <w:sz w:val="24"/>
          <w:szCs w:val="24"/>
        </w:rPr>
      </w:pPr>
      <w:r w:rsidRPr="006E2AAD">
        <w:rPr>
          <w:rFonts w:ascii="Aptos" w:hAnsi="Aptos" w:cs="Times New Roman"/>
          <w:sz w:val="24"/>
          <w:szCs w:val="24"/>
        </w:rPr>
        <w:t>Experience working with diverse, rural, underserved, or historically marginalized populations</w:t>
      </w:r>
    </w:p>
    <w:p w:rsidRPr="006A31CA" w:rsidR="001841D3" w:rsidP="001841D3" w:rsidRDefault="001841D3" w14:paraId="338CDB54" w14:textId="77777777">
      <w:pPr>
        <w:pStyle w:val="ListParagraph"/>
        <w:spacing w:after="0" w:line="240" w:lineRule="auto"/>
        <w:ind w:left="360" w:right="-540"/>
        <w:jc w:val="both"/>
        <w:rPr>
          <w:rFonts w:ascii="Aptos" w:hAnsi="Aptos" w:cs="Times New Roman"/>
          <w:sz w:val="24"/>
          <w:szCs w:val="24"/>
        </w:rPr>
      </w:pPr>
    </w:p>
    <w:p w:rsidRPr="00D86710" w:rsidR="003E5D89" w:rsidP="00506598" w:rsidRDefault="002E4EEB" w14:paraId="1EE5DA6E" w14:textId="649EE6A8">
      <w:pPr>
        <w:pStyle w:val="NoSpacing"/>
        <w:ind w:left="-360" w:right="-540"/>
        <w:rPr>
          <w:rFonts w:ascii="Aptos" w:hAnsi="Aptos" w:cs="Times New Roman"/>
          <w:b/>
          <w:bCs/>
          <w:sz w:val="24"/>
          <w:szCs w:val="24"/>
        </w:rPr>
      </w:pPr>
      <w:r w:rsidRPr="00D86710">
        <w:rPr>
          <w:rFonts w:ascii="Aptos" w:hAnsi="Aptos" w:cs="Times New Roman"/>
          <w:b/>
          <w:bCs/>
          <w:sz w:val="24"/>
          <w:szCs w:val="24"/>
        </w:rPr>
        <w:t>Salary and Benefits:</w:t>
      </w:r>
    </w:p>
    <w:p w:rsidR="002E4EEB" w:rsidP="002E4EEB" w:rsidRDefault="002E4EEB" w14:paraId="65150D54" w14:textId="735B5F61">
      <w:pPr>
        <w:pStyle w:val="NoSpacing"/>
        <w:numPr>
          <w:ilvl w:val="0"/>
          <w:numId w:val="2"/>
        </w:numPr>
        <w:ind w:right="-540"/>
        <w:rPr>
          <w:rFonts w:ascii="Aptos" w:hAnsi="Aptos" w:cs="Times New Roman"/>
          <w:sz w:val="24"/>
          <w:szCs w:val="24"/>
        </w:rPr>
      </w:pPr>
      <w:r>
        <w:rPr>
          <w:rFonts w:ascii="Aptos" w:hAnsi="Aptos" w:cs="Times New Roman"/>
          <w:sz w:val="24"/>
          <w:szCs w:val="24"/>
        </w:rPr>
        <w:t>Competitive salary commensurate with experience</w:t>
      </w:r>
    </w:p>
    <w:p w:rsidR="00151461" w:rsidP="009C34F0" w:rsidRDefault="002E4EEB" w14:paraId="4B18447A" w14:textId="77777777">
      <w:pPr>
        <w:pStyle w:val="NoSpacing"/>
        <w:numPr>
          <w:ilvl w:val="0"/>
          <w:numId w:val="2"/>
        </w:numPr>
        <w:ind w:right="-540"/>
        <w:rPr>
          <w:rFonts w:ascii="Aptos" w:hAnsi="Aptos" w:cs="Times New Roman"/>
          <w:sz w:val="24"/>
          <w:szCs w:val="24"/>
        </w:rPr>
      </w:pPr>
      <w:r>
        <w:rPr>
          <w:rFonts w:ascii="Aptos" w:hAnsi="Aptos" w:cs="Times New Roman"/>
          <w:sz w:val="24"/>
          <w:szCs w:val="24"/>
        </w:rPr>
        <w:t>Comprehensive benefits package, including health insurance, retirement plan options</w:t>
      </w:r>
    </w:p>
    <w:p w:rsidR="009C34F0" w:rsidP="009C34F0" w:rsidRDefault="00151461" w14:paraId="47BEA554" w14:textId="6794DF46">
      <w:pPr>
        <w:pStyle w:val="NoSpacing"/>
        <w:numPr>
          <w:ilvl w:val="0"/>
          <w:numId w:val="2"/>
        </w:numPr>
        <w:ind w:right="-540"/>
        <w:rPr>
          <w:rFonts w:ascii="Aptos" w:hAnsi="Aptos" w:cs="Times New Roman"/>
          <w:sz w:val="24"/>
          <w:szCs w:val="24"/>
        </w:rPr>
      </w:pPr>
      <w:r>
        <w:rPr>
          <w:rFonts w:ascii="Aptos" w:hAnsi="Aptos" w:cs="Times New Roman"/>
          <w:sz w:val="24"/>
          <w:szCs w:val="24"/>
        </w:rPr>
        <w:t>P</w:t>
      </w:r>
      <w:r w:rsidR="002E4EEB">
        <w:rPr>
          <w:rFonts w:ascii="Aptos" w:hAnsi="Aptos" w:cs="Times New Roman"/>
          <w:sz w:val="24"/>
          <w:szCs w:val="24"/>
        </w:rPr>
        <w:t>rofessional development support</w:t>
      </w:r>
    </w:p>
    <w:p w:rsidR="00941B34" w:rsidP="00B40EB0" w:rsidRDefault="00941B34" w14:paraId="0671E16A" w14:textId="77777777">
      <w:pPr>
        <w:pStyle w:val="NoSpacing"/>
        <w:ind w:right="-540"/>
        <w:rPr>
          <w:rFonts w:ascii="Aptos" w:hAnsi="Aptos" w:cs="Times New Roman"/>
          <w:sz w:val="24"/>
          <w:szCs w:val="24"/>
        </w:rPr>
      </w:pPr>
    </w:p>
    <w:p w:rsidR="39FAA954" w:rsidP="74F1BF5B" w:rsidRDefault="39FAA954" w14:paraId="0F234B4C" w14:textId="1B4166E0">
      <w:pPr>
        <w:pStyle w:val="NoSpacing"/>
        <w:ind w:left="-360" w:right="-540"/>
        <w:rPr>
          <w:rFonts w:ascii="Aptos" w:hAnsi="Aptos" w:cs="Times New Roman"/>
          <w:b/>
          <w:bCs/>
          <w:sz w:val="24"/>
          <w:szCs w:val="24"/>
        </w:rPr>
      </w:pPr>
      <w:r w:rsidRPr="74F1BF5B">
        <w:rPr>
          <w:rFonts w:ascii="Aptos" w:hAnsi="Aptos" w:cs="Times New Roman"/>
          <w:b/>
          <w:bCs/>
          <w:sz w:val="24"/>
          <w:szCs w:val="24"/>
        </w:rPr>
        <w:t>Application Process:</w:t>
      </w:r>
    </w:p>
    <w:p w:rsidRPr="00D86710" w:rsidR="00B97590" w:rsidP="74F1BF5B" w:rsidRDefault="00025157" w14:paraId="40643367" w14:textId="425D570E">
      <w:pPr>
        <w:pStyle w:val="NoSpacing"/>
        <w:ind w:left="-360" w:right="-540"/>
        <w:rPr>
          <w:rFonts w:ascii="Aptos" w:hAnsi="Aptos" w:cs="Times New Roman"/>
          <w:sz w:val="24"/>
          <w:szCs w:val="24"/>
        </w:rPr>
      </w:pPr>
      <w:r w:rsidRPr="74F1BF5B">
        <w:rPr>
          <w:rFonts w:ascii="Aptos" w:hAnsi="Aptos" w:cs="Times New Roman"/>
          <w:sz w:val="24"/>
          <w:szCs w:val="24"/>
        </w:rPr>
        <w:t xml:space="preserve">Review of complete applications will begin immediately and continue until </w:t>
      </w:r>
      <w:r w:rsidR="0079273E">
        <w:rPr>
          <w:rFonts w:ascii="Aptos" w:hAnsi="Aptos" w:cs="Times New Roman"/>
          <w:sz w:val="24"/>
          <w:szCs w:val="24"/>
        </w:rPr>
        <w:t xml:space="preserve">both </w:t>
      </w:r>
      <w:r w:rsidRPr="74F1BF5B">
        <w:rPr>
          <w:rFonts w:ascii="Aptos" w:hAnsi="Aptos" w:cs="Times New Roman"/>
          <w:sz w:val="24"/>
          <w:szCs w:val="24"/>
        </w:rPr>
        <w:t>position</w:t>
      </w:r>
      <w:r w:rsidR="0079273E">
        <w:rPr>
          <w:rFonts w:ascii="Aptos" w:hAnsi="Aptos" w:cs="Times New Roman"/>
          <w:sz w:val="24"/>
          <w:szCs w:val="24"/>
        </w:rPr>
        <w:t>s are</w:t>
      </w:r>
      <w:r w:rsidRPr="74F1BF5B">
        <w:rPr>
          <w:rFonts w:ascii="Aptos" w:hAnsi="Aptos" w:cs="Times New Roman"/>
          <w:sz w:val="24"/>
          <w:szCs w:val="24"/>
        </w:rPr>
        <w:t xml:space="preserve"> filled. </w:t>
      </w:r>
    </w:p>
    <w:p w:rsidRPr="00D86710" w:rsidR="00B97590" w:rsidP="003F0B18" w:rsidRDefault="00B97590" w14:paraId="37D4131C" w14:textId="4D1DDA1F">
      <w:pPr>
        <w:pStyle w:val="NoSpacing"/>
        <w:ind w:left="-360" w:right="-540"/>
        <w:rPr>
          <w:rFonts w:ascii="Aptos" w:hAnsi="Aptos" w:cs="Times New Roman"/>
          <w:sz w:val="24"/>
          <w:szCs w:val="24"/>
        </w:rPr>
      </w:pPr>
      <w:r w:rsidRPr="74F1BF5B">
        <w:rPr>
          <w:rFonts w:ascii="Aptos" w:hAnsi="Aptos" w:cs="Times New Roman"/>
          <w:sz w:val="24"/>
          <w:szCs w:val="24"/>
        </w:rPr>
        <w:t xml:space="preserve">To apply, </w:t>
      </w:r>
      <w:r w:rsidRPr="74F1BF5B" w:rsidR="00964EAD">
        <w:rPr>
          <w:rFonts w:ascii="Aptos" w:hAnsi="Aptos" w:cs="Times New Roman"/>
          <w:sz w:val="24"/>
          <w:szCs w:val="24"/>
        </w:rPr>
        <w:t xml:space="preserve">submit </w:t>
      </w:r>
      <w:r w:rsidRPr="74F1BF5B">
        <w:rPr>
          <w:rFonts w:ascii="Aptos" w:hAnsi="Aptos" w:cs="Times New Roman"/>
          <w:sz w:val="24"/>
          <w:szCs w:val="24"/>
        </w:rPr>
        <w:t xml:space="preserve">a </w:t>
      </w:r>
      <w:r w:rsidRPr="74F1BF5B" w:rsidR="00F673FA">
        <w:rPr>
          <w:rFonts w:ascii="Aptos" w:hAnsi="Aptos" w:cs="Times New Roman"/>
          <w:sz w:val="24"/>
          <w:szCs w:val="24"/>
        </w:rPr>
        <w:t xml:space="preserve">cover letter, </w:t>
      </w:r>
      <w:r w:rsidRPr="74F1BF5B">
        <w:rPr>
          <w:rFonts w:ascii="Aptos" w:hAnsi="Aptos" w:cs="Times New Roman"/>
          <w:sz w:val="24"/>
          <w:szCs w:val="24"/>
        </w:rPr>
        <w:t>CV</w:t>
      </w:r>
      <w:r w:rsidRPr="74F1BF5B" w:rsidR="00F673FA">
        <w:rPr>
          <w:rFonts w:ascii="Aptos" w:hAnsi="Aptos" w:cs="Times New Roman"/>
          <w:sz w:val="24"/>
          <w:szCs w:val="24"/>
        </w:rPr>
        <w:t>, and contact inform</w:t>
      </w:r>
      <w:r w:rsidRPr="74F1BF5B" w:rsidR="006B0BBC">
        <w:rPr>
          <w:rFonts w:ascii="Aptos" w:hAnsi="Aptos" w:cs="Times New Roman"/>
          <w:sz w:val="24"/>
          <w:szCs w:val="24"/>
        </w:rPr>
        <w:t>ation for three</w:t>
      </w:r>
      <w:r w:rsidR="00A37AF4">
        <w:rPr>
          <w:rFonts w:ascii="Aptos" w:hAnsi="Aptos" w:cs="Times New Roman"/>
          <w:sz w:val="24"/>
          <w:szCs w:val="24"/>
        </w:rPr>
        <w:t xml:space="preserve"> (3)</w:t>
      </w:r>
      <w:r w:rsidRPr="74F1BF5B" w:rsidR="006B0BBC">
        <w:rPr>
          <w:rFonts w:ascii="Aptos" w:hAnsi="Aptos" w:cs="Times New Roman"/>
          <w:sz w:val="24"/>
          <w:szCs w:val="24"/>
        </w:rPr>
        <w:t xml:space="preserve"> professional references to</w:t>
      </w:r>
      <w:r w:rsidRPr="74F1BF5B" w:rsidR="24CF6371">
        <w:rPr>
          <w:rFonts w:ascii="Aptos" w:hAnsi="Aptos" w:cs="Times New Roman"/>
          <w:sz w:val="24"/>
          <w:szCs w:val="24"/>
        </w:rPr>
        <w:t xml:space="preserve"> the College of Education and Human Development</w:t>
      </w:r>
      <w:r w:rsidRPr="74F1BF5B" w:rsidR="006B0BBC">
        <w:rPr>
          <w:rFonts w:ascii="Aptos" w:hAnsi="Aptos" w:cs="Times New Roman"/>
          <w:sz w:val="24"/>
          <w:szCs w:val="24"/>
        </w:rPr>
        <w:t xml:space="preserve">: </w:t>
      </w:r>
      <w:hyperlink r:id="rId10">
        <w:r w:rsidRPr="74F1BF5B" w:rsidR="71B722C1">
          <w:rPr>
            <w:rStyle w:val="Hyperlink"/>
            <w:rFonts w:ascii="Aptos" w:hAnsi="Aptos" w:cs="Times New Roman"/>
            <w:sz w:val="24"/>
            <w:szCs w:val="24"/>
          </w:rPr>
          <w:t>CEHD@lsus.edu</w:t>
        </w:r>
      </w:hyperlink>
      <w:r w:rsidRPr="74F1BF5B" w:rsidR="71B722C1">
        <w:rPr>
          <w:rFonts w:ascii="Aptos" w:hAnsi="Aptos" w:cs="Times New Roman"/>
          <w:sz w:val="24"/>
          <w:szCs w:val="24"/>
        </w:rPr>
        <w:t xml:space="preserve">. </w:t>
      </w:r>
    </w:p>
    <w:p w:rsidRPr="00D86710" w:rsidR="00B97590" w:rsidP="74F1BF5B" w:rsidRDefault="00B97590" w14:paraId="3B055348" w14:textId="316324EF">
      <w:pPr>
        <w:pStyle w:val="NoSpacing"/>
        <w:ind w:left="-360" w:right="-540"/>
        <w:rPr>
          <w:rFonts w:ascii="Aptos" w:hAnsi="Aptos" w:cs="Times New Roman"/>
          <w:sz w:val="24"/>
          <w:szCs w:val="24"/>
        </w:rPr>
      </w:pPr>
    </w:p>
    <w:p w:rsidR="0079273E" w:rsidP="74F1BF5B" w:rsidRDefault="71B722C1" w14:paraId="567D7D9F" w14:textId="41CDD7C8">
      <w:pPr>
        <w:pStyle w:val="NoSpacing"/>
        <w:ind w:left="-360" w:right="-540"/>
        <w:rPr>
          <w:rFonts w:ascii="Aptos" w:hAnsi="Aptos" w:cs="Times New Roman"/>
          <w:sz w:val="24"/>
          <w:szCs w:val="24"/>
        </w:rPr>
      </w:pPr>
      <w:r w:rsidRPr="74F1BF5B">
        <w:rPr>
          <w:rFonts w:ascii="Aptos" w:hAnsi="Aptos" w:cs="Times New Roman"/>
          <w:sz w:val="24"/>
          <w:szCs w:val="24"/>
        </w:rPr>
        <w:t xml:space="preserve">For questions about the position, </w:t>
      </w:r>
      <w:r w:rsidRPr="00BD1928">
        <w:rPr>
          <w:rFonts w:ascii="Aptos" w:hAnsi="Aptos" w:cs="Times New Roman"/>
          <w:sz w:val="24"/>
          <w:szCs w:val="24"/>
        </w:rPr>
        <w:t>contact</w:t>
      </w:r>
      <w:r w:rsidRPr="00BD1928" w:rsidR="0079273E">
        <w:rPr>
          <w:rFonts w:ascii="Aptos" w:hAnsi="Aptos" w:cs="Times New Roman"/>
          <w:sz w:val="24"/>
          <w:szCs w:val="24"/>
        </w:rPr>
        <w:t xml:space="preserve"> the search committee chair, Dr. Kevin Jones, at 318-797-5043 or </w:t>
      </w:r>
      <w:hyperlink w:history="1" r:id="rId11">
        <w:r w:rsidRPr="00BD1928" w:rsidR="0079273E">
          <w:rPr>
            <w:rStyle w:val="Hyperlink"/>
            <w:rFonts w:ascii="Aptos" w:hAnsi="Aptos" w:cs="Times New Roman"/>
            <w:sz w:val="24"/>
            <w:szCs w:val="24"/>
          </w:rPr>
          <w:t>kjones@lsus.edu</w:t>
        </w:r>
      </w:hyperlink>
      <w:r w:rsidRPr="00BD1928" w:rsidR="0079273E">
        <w:rPr>
          <w:rFonts w:ascii="Aptos" w:hAnsi="Aptos" w:cs="Times New Roman"/>
          <w:sz w:val="24"/>
          <w:szCs w:val="24"/>
        </w:rPr>
        <w:t>.</w:t>
      </w:r>
    </w:p>
    <w:p w:rsidR="002C11F9" w:rsidP="74F1BF5B" w:rsidRDefault="00FE6F34" w14:paraId="0051380C" w14:textId="35A39C6D">
      <w:pPr>
        <w:pStyle w:val="NoSpacing"/>
        <w:ind w:left="-360" w:right="-540"/>
        <w:rPr>
          <w:rFonts w:ascii="Aptos" w:hAnsi="Aptos" w:cs="Times New Roman"/>
          <w:sz w:val="24"/>
          <w:szCs w:val="24"/>
        </w:rPr>
      </w:pPr>
      <w:r>
        <w:rPr>
          <w:rFonts w:ascii="Aptos" w:hAnsi="Aptos" w:cs="Times New Roman"/>
          <w:sz w:val="24"/>
          <w:szCs w:val="24"/>
        </w:rPr>
        <w:t xml:space="preserve"> </w:t>
      </w:r>
    </w:p>
    <w:p w:rsidR="74F1BF5B" w:rsidP="74F1BF5B" w:rsidRDefault="002C11F9" w14:paraId="48ACFE17" w14:textId="0F0CFCF7">
      <w:pPr>
        <w:pStyle w:val="NoSpacing"/>
        <w:ind w:left="-360" w:right="-540"/>
        <w:rPr>
          <w:rFonts w:ascii="Aptos" w:hAnsi="Aptos" w:cs="Times New Roman"/>
          <w:sz w:val="24"/>
          <w:szCs w:val="24"/>
        </w:rPr>
      </w:pPr>
      <w:r w:rsidRPr="74F1BF5B">
        <w:rPr>
          <w:rFonts w:ascii="Aptos" w:hAnsi="Aptos" w:cs="Times New Roman"/>
          <w:sz w:val="24"/>
          <w:szCs w:val="24"/>
        </w:rPr>
        <w:t xml:space="preserve">For accessibility accommodations during any part of the hiring process, contact </w:t>
      </w:r>
      <w:hyperlink w:history="1" r:id="rId12">
        <w:r w:rsidRPr="74F1BF5B">
          <w:rPr>
            <w:rStyle w:val="Hyperlink"/>
            <w:rFonts w:ascii="Aptos" w:hAnsi="Aptos" w:eastAsia="Aptos" w:cs="Aptos"/>
            <w:color w:val="467886"/>
            <w:sz w:val="24"/>
            <w:szCs w:val="24"/>
          </w:rPr>
          <w:t>disabilityservices@lsus.edu</w:t>
        </w:r>
      </w:hyperlink>
      <w:r w:rsidRPr="74F1BF5B">
        <w:rPr>
          <w:rFonts w:ascii="Aptos" w:hAnsi="Aptos" w:eastAsia="Aptos" w:cs="Aptos"/>
          <w:sz w:val="24"/>
          <w:szCs w:val="24"/>
        </w:rPr>
        <w:t>/318-797-5116.</w:t>
      </w:r>
    </w:p>
    <w:p w:rsidRPr="00D86710" w:rsidR="00B24045" w:rsidP="00506598" w:rsidRDefault="00B24045" w14:paraId="5F0E1867" w14:textId="77777777">
      <w:pPr>
        <w:pStyle w:val="NoSpacing"/>
        <w:ind w:left="-360" w:right="-540"/>
        <w:rPr>
          <w:rFonts w:ascii="Aptos" w:hAnsi="Aptos" w:cs="Times New Roman"/>
          <w:sz w:val="24"/>
          <w:szCs w:val="24"/>
        </w:rPr>
      </w:pPr>
    </w:p>
    <w:p w:rsidRPr="00D86710" w:rsidR="00B97590" w:rsidP="00506598" w:rsidRDefault="00B97590" w14:paraId="1309B051" w14:textId="5A2093D5">
      <w:pPr>
        <w:pStyle w:val="NoSpacing"/>
        <w:ind w:left="-360" w:right="-540"/>
        <w:rPr>
          <w:rFonts w:ascii="Aptos" w:hAnsi="Aptos" w:cs="Times New Roman"/>
          <w:sz w:val="24"/>
          <w:szCs w:val="24"/>
        </w:rPr>
      </w:pPr>
      <w:r w:rsidRPr="74F1BF5B">
        <w:rPr>
          <w:rFonts w:ascii="Aptos" w:hAnsi="Aptos" w:cs="Times New Roman"/>
          <w:sz w:val="24"/>
          <w:szCs w:val="24"/>
        </w:rPr>
        <w:t>LSUS is an Equal Opportunity Employer.</w:t>
      </w:r>
    </w:p>
    <w:p w:rsidR="00B97590" w:rsidP="00506598" w:rsidRDefault="00B97590" w14:paraId="75BDCB78" w14:textId="77777777">
      <w:pPr>
        <w:pStyle w:val="NoSpacing"/>
        <w:ind w:left="-360" w:right="-540"/>
        <w:rPr>
          <w:rFonts w:ascii="Aptos" w:hAnsi="Aptos" w:cs="Times New Roman"/>
          <w:sz w:val="24"/>
          <w:szCs w:val="24"/>
        </w:rPr>
      </w:pPr>
    </w:p>
    <w:p w:rsidR="00B919FB" w:rsidP="00506598" w:rsidRDefault="005F3401" w14:paraId="504DCB91" w14:textId="58563198">
      <w:pPr>
        <w:pStyle w:val="NoSpacing"/>
        <w:ind w:left="-360" w:right="-540"/>
        <w:rPr>
          <w:rFonts w:ascii="Aptos" w:hAnsi="Aptos" w:cs="Times New Roman"/>
          <w:b/>
          <w:bCs/>
          <w:sz w:val="24"/>
          <w:szCs w:val="24"/>
        </w:rPr>
      </w:pPr>
      <w:r w:rsidRPr="74F1BF5B">
        <w:rPr>
          <w:rFonts w:ascii="Aptos" w:hAnsi="Aptos" w:cs="Times New Roman"/>
          <w:b/>
          <w:bCs/>
          <w:sz w:val="24"/>
          <w:szCs w:val="24"/>
        </w:rPr>
        <w:t>About LSU Shreveport</w:t>
      </w:r>
      <w:r w:rsidRPr="74F1BF5B" w:rsidR="0580ADAA">
        <w:rPr>
          <w:rFonts w:ascii="Aptos" w:hAnsi="Aptos" w:cs="Times New Roman"/>
          <w:b/>
          <w:bCs/>
          <w:sz w:val="24"/>
          <w:szCs w:val="24"/>
        </w:rPr>
        <w:t xml:space="preserve"> and the Department of Psychology</w:t>
      </w:r>
      <w:r w:rsidRPr="74F1BF5B">
        <w:rPr>
          <w:rFonts w:ascii="Aptos" w:hAnsi="Aptos" w:cs="Times New Roman"/>
          <w:b/>
          <w:bCs/>
          <w:sz w:val="24"/>
          <w:szCs w:val="24"/>
        </w:rPr>
        <w:t>:</w:t>
      </w:r>
    </w:p>
    <w:p w:rsidRPr="00D86710" w:rsidR="006E13DD" w:rsidP="00D86710" w:rsidRDefault="00A26859" w14:paraId="28591EA8" w14:textId="2D5D5BCF">
      <w:pPr>
        <w:pStyle w:val="NoSpacing"/>
        <w:spacing w:line="276" w:lineRule="auto"/>
        <w:ind w:left="-360" w:right="-540"/>
        <w:rPr>
          <w:rFonts w:ascii="Aptos" w:hAnsi="Aptos"/>
          <w:sz w:val="24"/>
          <w:szCs w:val="24"/>
        </w:rPr>
      </w:pPr>
      <w:r w:rsidRPr="00D86710">
        <w:rPr>
          <w:rFonts w:ascii="Aptos" w:hAnsi="Aptos"/>
          <w:sz w:val="24"/>
          <w:szCs w:val="24"/>
        </w:rPr>
        <w:t xml:space="preserve">LSUS </w:t>
      </w:r>
      <w:r w:rsidRPr="00D86710" w:rsidR="00B97590">
        <w:rPr>
          <w:rFonts w:ascii="Aptos" w:hAnsi="Aptos"/>
          <w:sz w:val="24"/>
          <w:szCs w:val="24"/>
        </w:rPr>
        <w:t xml:space="preserve">boasts a high percentage of faculty with terminal degrees. </w:t>
      </w:r>
      <w:r w:rsidRPr="00D86710">
        <w:rPr>
          <w:rFonts w:ascii="Aptos" w:hAnsi="Aptos"/>
          <w:sz w:val="24"/>
          <w:szCs w:val="24"/>
        </w:rPr>
        <w:t xml:space="preserve"> With</w:t>
      </w:r>
      <w:r w:rsidRPr="00D86710" w:rsidR="00B97590">
        <w:rPr>
          <w:rFonts w:ascii="Aptos" w:hAnsi="Aptos"/>
          <w:sz w:val="24"/>
          <w:szCs w:val="24"/>
        </w:rPr>
        <w:t xml:space="preserve"> over 10,000 students</w:t>
      </w:r>
      <w:r w:rsidRPr="00D86710">
        <w:rPr>
          <w:rFonts w:ascii="Aptos" w:hAnsi="Aptos"/>
          <w:sz w:val="24"/>
          <w:szCs w:val="24"/>
        </w:rPr>
        <w:t>, LSUS</w:t>
      </w:r>
      <w:r w:rsidRPr="00D86710" w:rsidR="00795FAE">
        <w:rPr>
          <w:rFonts w:ascii="Aptos" w:hAnsi="Aptos"/>
          <w:sz w:val="24"/>
          <w:szCs w:val="24"/>
        </w:rPr>
        <w:t xml:space="preserve"> boasts the highest number of graduate students in the state</w:t>
      </w:r>
      <w:r w:rsidRPr="0072405E" w:rsidR="00B97590">
        <w:rPr>
          <w:rFonts w:ascii="Aptos" w:hAnsi="Aptos"/>
          <w:sz w:val="24"/>
          <w:szCs w:val="24"/>
        </w:rPr>
        <w:t xml:space="preserve">. </w:t>
      </w:r>
      <w:r w:rsidRPr="0072405E" w:rsidR="00795FAE">
        <w:rPr>
          <w:rFonts w:ascii="Aptos" w:hAnsi="Aptos"/>
          <w:sz w:val="24"/>
          <w:szCs w:val="24"/>
        </w:rPr>
        <w:t xml:space="preserve">The </w:t>
      </w:r>
      <w:r w:rsidR="008E4504">
        <w:rPr>
          <w:rFonts w:ascii="Aptos" w:hAnsi="Aptos"/>
          <w:sz w:val="24"/>
          <w:szCs w:val="24"/>
        </w:rPr>
        <w:t>BSW program</w:t>
      </w:r>
      <w:r w:rsidRPr="00D86710" w:rsidR="00795FAE">
        <w:rPr>
          <w:rFonts w:ascii="Aptos" w:hAnsi="Aptos"/>
          <w:sz w:val="24"/>
          <w:szCs w:val="24"/>
        </w:rPr>
        <w:t xml:space="preserve"> </w:t>
      </w:r>
      <w:r w:rsidR="008E4504">
        <w:rPr>
          <w:rFonts w:ascii="Aptos" w:hAnsi="Aptos"/>
          <w:sz w:val="24"/>
          <w:szCs w:val="24"/>
        </w:rPr>
        <w:t>is</w:t>
      </w:r>
      <w:r w:rsidRPr="00D86710" w:rsidR="00387349">
        <w:rPr>
          <w:rFonts w:ascii="Aptos" w:hAnsi="Aptos"/>
          <w:sz w:val="24"/>
          <w:szCs w:val="24"/>
        </w:rPr>
        <w:t xml:space="preserve"> located within the Department of Psychology, housed in </w:t>
      </w:r>
      <w:r w:rsidRPr="00D86710" w:rsidR="005F3401">
        <w:rPr>
          <w:rFonts w:ascii="Aptos" w:hAnsi="Aptos"/>
          <w:sz w:val="24"/>
          <w:szCs w:val="24"/>
        </w:rPr>
        <w:t>the College of Education and Human Development</w:t>
      </w:r>
      <w:r w:rsidRPr="00D86710" w:rsidR="006E13DD">
        <w:rPr>
          <w:rFonts w:ascii="Aptos" w:hAnsi="Aptos"/>
          <w:sz w:val="24"/>
          <w:szCs w:val="24"/>
        </w:rPr>
        <w:t>. The Department has an active community clinic for research and training that is shared by t</w:t>
      </w:r>
      <w:r w:rsidR="00151461">
        <w:rPr>
          <w:rFonts w:ascii="Aptos" w:hAnsi="Aptos"/>
          <w:sz w:val="24"/>
          <w:szCs w:val="24"/>
        </w:rPr>
        <w:t>wo</w:t>
      </w:r>
      <w:r w:rsidRPr="00D86710" w:rsidR="006E13DD">
        <w:rPr>
          <w:rFonts w:ascii="Aptos" w:hAnsi="Aptos"/>
          <w:sz w:val="24"/>
          <w:szCs w:val="24"/>
        </w:rPr>
        <w:t xml:space="preserve"> </w:t>
      </w:r>
      <w:proofErr w:type="gramStart"/>
      <w:r w:rsidR="00151461">
        <w:rPr>
          <w:rFonts w:ascii="Aptos" w:hAnsi="Aptos"/>
          <w:sz w:val="24"/>
          <w:szCs w:val="24"/>
        </w:rPr>
        <w:t>Masters</w:t>
      </w:r>
      <w:proofErr w:type="gramEnd"/>
      <w:r w:rsidR="00151461">
        <w:rPr>
          <w:rFonts w:ascii="Aptos" w:hAnsi="Aptos"/>
          <w:sz w:val="24"/>
          <w:szCs w:val="24"/>
        </w:rPr>
        <w:t xml:space="preserve"> in </w:t>
      </w:r>
      <w:r w:rsidRPr="00D86710" w:rsidR="006E13DD">
        <w:rPr>
          <w:rFonts w:ascii="Aptos" w:hAnsi="Aptos"/>
          <w:sz w:val="24"/>
          <w:szCs w:val="24"/>
        </w:rPr>
        <w:t>Counseling program</w:t>
      </w:r>
      <w:r w:rsidR="00151461">
        <w:rPr>
          <w:rFonts w:ascii="Aptos" w:hAnsi="Aptos"/>
          <w:sz w:val="24"/>
          <w:szCs w:val="24"/>
        </w:rPr>
        <w:t>s</w:t>
      </w:r>
      <w:r w:rsidRPr="00D86710" w:rsidR="006E13DD">
        <w:rPr>
          <w:rFonts w:ascii="Aptos" w:hAnsi="Aptos"/>
          <w:sz w:val="24"/>
          <w:szCs w:val="24"/>
        </w:rPr>
        <w:t>, Specialist in School Psychology Program (SSP) and Master of Science in Applied Behavior Analysis (MSABA) program, and students/faculty involved in undergraduate clinical experiences.</w:t>
      </w:r>
    </w:p>
    <w:p w:rsidRPr="00D86710" w:rsidR="00B919FB" w:rsidP="00D86710" w:rsidRDefault="00B919FB" w14:paraId="2FCE5B8C" w14:textId="77777777">
      <w:pPr>
        <w:pStyle w:val="NoSpacing"/>
        <w:ind w:left="-360" w:right="-540"/>
      </w:pPr>
    </w:p>
    <w:p w:rsidRPr="00D86710" w:rsidR="00B97590" w:rsidP="74F1BF5B" w:rsidRDefault="00B97590" w14:paraId="0D33B5B4" w14:textId="6BFB6E28">
      <w:pPr>
        <w:spacing w:after="0"/>
        <w:ind w:left="-360" w:right="-540"/>
        <w:rPr>
          <w:rFonts w:ascii="Aptos" w:hAnsi="Aptos" w:cs="Times New Roman"/>
          <w:sz w:val="24"/>
          <w:szCs w:val="24"/>
        </w:rPr>
      </w:pPr>
      <w:r w:rsidRPr="74F1BF5B">
        <w:rPr>
          <w:rFonts w:ascii="Aptos" w:hAnsi="Aptos" w:cs="Times New Roman"/>
          <w:sz w:val="24"/>
          <w:szCs w:val="24"/>
        </w:rPr>
        <w:t xml:space="preserve">LSUS has more than 20 undergraduate degree programs, </w:t>
      </w:r>
      <w:r w:rsidRPr="74F1BF5B" w:rsidR="00801E68">
        <w:rPr>
          <w:rFonts w:ascii="Aptos" w:hAnsi="Aptos" w:cs="Times New Roman"/>
          <w:sz w:val="24"/>
          <w:szCs w:val="24"/>
        </w:rPr>
        <w:t xml:space="preserve">more than a dozen graduate programs including </w:t>
      </w:r>
      <w:r w:rsidRPr="74F1BF5B">
        <w:rPr>
          <w:rFonts w:ascii="Aptos" w:hAnsi="Aptos" w:cs="Times New Roman"/>
          <w:sz w:val="24"/>
          <w:szCs w:val="24"/>
        </w:rPr>
        <w:t xml:space="preserve">a Doctor of Education (Ed.D.) in Leadership Studies. Named by the U.S. Department of Education as one of the most affordable colleges in Louisiana, LSU Shreveport offers </w:t>
      </w:r>
      <w:proofErr w:type="gramStart"/>
      <w:r w:rsidRPr="74F1BF5B">
        <w:rPr>
          <w:rFonts w:ascii="Aptos" w:hAnsi="Aptos" w:cs="Times New Roman"/>
          <w:sz w:val="24"/>
          <w:szCs w:val="24"/>
        </w:rPr>
        <w:t>high quality</w:t>
      </w:r>
      <w:proofErr w:type="gramEnd"/>
      <w:r w:rsidRPr="74F1BF5B">
        <w:rPr>
          <w:rFonts w:ascii="Aptos" w:hAnsi="Aptos" w:cs="Times New Roman"/>
          <w:sz w:val="24"/>
          <w:szCs w:val="24"/>
        </w:rPr>
        <w:t xml:space="preserve"> </w:t>
      </w:r>
      <w:r w:rsidRPr="74F1BF5B">
        <w:rPr>
          <w:rFonts w:ascii="Aptos" w:hAnsi="Aptos" w:cs="Times New Roman"/>
          <w:sz w:val="24"/>
          <w:szCs w:val="24"/>
        </w:rPr>
        <w:lastRenderedPageBreak/>
        <w:t xml:space="preserve">classroom instruction with very affordable tuition rates. In addition, LSUS offers many forms of financial aid, including scholarships, on-campus employment, and graduate assistantships. With recent expansion in the university’s infrastructure and investment in educational technology, these improvements continue to enhance the student experience at LSU Shreveport, and the </w:t>
      </w:r>
      <w:r w:rsidR="00151461">
        <w:rPr>
          <w:rFonts w:ascii="Aptos" w:hAnsi="Aptos" w:cs="Times New Roman"/>
          <w:sz w:val="24"/>
          <w:szCs w:val="24"/>
        </w:rPr>
        <w:t>u</w:t>
      </w:r>
      <w:r w:rsidRPr="74F1BF5B">
        <w:rPr>
          <w:rFonts w:ascii="Aptos" w:hAnsi="Aptos" w:cs="Times New Roman"/>
          <w:sz w:val="24"/>
          <w:szCs w:val="24"/>
        </w:rPr>
        <w:t xml:space="preserve">niversity has proven itself to be an institution of opportunity and quality. </w:t>
      </w:r>
    </w:p>
    <w:p w:rsidR="74F1BF5B" w:rsidP="74F1BF5B" w:rsidRDefault="74F1BF5B" w14:paraId="2235AC02" w14:textId="07FF9FF0">
      <w:pPr>
        <w:spacing w:after="0"/>
        <w:ind w:left="-360" w:right="-540"/>
        <w:rPr>
          <w:rFonts w:ascii="Aptos" w:hAnsi="Aptos" w:cs="Times New Roman"/>
          <w:sz w:val="24"/>
          <w:szCs w:val="24"/>
        </w:rPr>
      </w:pPr>
    </w:p>
    <w:p w:rsidRPr="00D86710" w:rsidR="00886DC8" w:rsidP="00D86710" w:rsidRDefault="00886DC8" w14:paraId="58A2E9BF" w14:textId="29C9CEFB">
      <w:pPr>
        <w:spacing w:after="0" w:line="240" w:lineRule="auto"/>
        <w:ind w:left="-360" w:right="-547"/>
        <w:rPr>
          <w:rFonts w:ascii="Aptos" w:hAnsi="Aptos" w:cs="Times New Roman"/>
          <w:b/>
          <w:bCs/>
          <w:sz w:val="24"/>
          <w:szCs w:val="24"/>
        </w:rPr>
      </w:pPr>
      <w:r w:rsidRPr="00D86710">
        <w:rPr>
          <w:rFonts w:ascii="Aptos" w:hAnsi="Aptos" w:cs="Times New Roman"/>
          <w:b/>
          <w:bCs/>
          <w:sz w:val="24"/>
          <w:szCs w:val="24"/>
        </w:rPr>
        <w:t>About Shreveport:</w:t>
      </w:r>
    </w:p>
    <w:p w:rsidRPr="00D86710" w:rsidR="00943D92" w:rsidP="00506598" w:rsidRDefault="00B97590" w14:paraId="240C311B" w14:textId="485D5C71">
      <w:pPr>
        <w:ind w:left="-360" w:right="-540"/>
        <w:rPr>
          <w:rFonts w:ascii="Aptos" w:hAnsi="Aptos" w:cs="Times New Roman"/>
          <w:sz w:val="24"/>
          <w:szCs w:val="24"/>
        </w:rPr>
      </w:pPr>
      <w:r w:rsidRPr="00D86710">
        <w:rPr>
          <w:rFonts w:ascii="Aptos" w:hAnsi="Aptos" w:cs="Times New Roman"/>
          <w:sz w:val="24"/>
          <w:szCs w:val="24"/>
        </w:rPr>
        <w:t>The Shreveport-Bossier City area offers an attractive quality of life, combining the conveniences of a big city with the warmth and hospitality of a smaller town. With a metropolitan population of more than 380,000, the Shreveport-Bossier City area offers a low cost of living, affordable housing, and many diverse dining and entertainment options. Exceptional outdoor recreation opportunities abound. Frequently called "A Sportsman's Paradise," the area's mild climate, various lakes and rivers, and beautiful parks create the perfect setting for jogging, bicycling,</w:t>
      </w:r>
      <w:r w:rsidRPr="00D86710" w:rsidR="00BA263D">
        <w:rPr>
          <w:rFonts w:ascii="Aptos" w:hAnsi="Aptos" w:cs="Times New Roman"/>
          <w:sz w:val="24"/>
          <w:szCs w:val="24"/>
        </w:rPr>
        <w:t xml:space="preserve"> water sports,</w:t>
      </w:r>
      <w:r w:rsidRPr="00D86710">
        <w:rPr>
          <w:rFonts w:ascii="Aptos" w:hAnsi="Aptos" w:cs="Times New Roman"/>
          <w:sz w:val="24"/>
          <w:szCs w:val="24"/>
        </w:rPr>
        <w:t xml:space="preserve"> hunting and fishing. For other recreational activities, Shreveport-Bossier is home to riverboat casinos and horse racing at Louisiana Downs. Additional entertainment venues include the Brookshire Grocery Arena which hosts numerous musical events, comedians, rodeos, children’s events and ice-skating productions, among others. Shreveport also hosts dozens of festivals</w:t>
      </w:r>
      <w:r w:rsidRPr="00D86710" w:rsidR="00420850">
        <w:rPr>
          <w:rFonts w:ascii="Aptos" w:hAnsi="Aptos" w:cs="Times New Roman"/>
          <w:sz w:val="24"/>
          <w:szCs w:val="24"/>
        </w:rPr>
        <w:t xml:space="preserve"> such as Mardi Gras, </w:t>
      </w:r>
      <w:r w:rsidRPr="00D86710" w:rsidR="00CC6C75">
        <w:rPr>
          <w:rFonts w:ascii="Aptos" w:hAnsi="Aptos" w:cs="Times New Roman"/>
          <w:sz w:val="24"/>
          <w:szCs w:val="24"/>
        </w:rPr>
        <w:t xml:space="preserve">Louisiana </w:t>
      </w:r>
      <w:r w:rsidRPr="00D86710" w:rsidR="00CC3861">
        <w:rPr>
          <w:rFonts w:ascii="Aptos" w:hAnsi="Aptos" w:cs="Times New Roman"/>
          <w:sz w:val="24"/>
          <w:szCs w:val="24"/>
        </w:rPr>
        <w:t xml:space="preserve">Prize Fest, </w:t>
      </w:r>
      <w:r w:rsidRPr="00D86710" w:rsidR="00420850">
        <w:rPr>
          <w:rFonts w:ascii="Aptos" w:hAnsi="Aptos" w:cs="Times New Roman"/>
          <w:sz w:val="24"/>
          <w:szCs w:val="24"/>
        </w:rPr>
        <w:t>the Red River Revel, and Taco Wars,</w:t>
      </w:r>
      <w:r w:rsidRPr="00D86710">
        <w:rPr>
          <w:rFonts w:ascii="Aptos" w:hAnsi="Aptos" w:cs="Times New Roman"/>
          <w:sz w:val="24"/>
          <w:szCs w:val="24"/>
        </w:rPr>
        <w:t xml:space="preserve"> with regional food and music, and offers regular theatrical productions, ballet performances, as well as performances by the Shreveport Symphony and the Shreveport Opera. Shreveport is also home to the American Rose Garden.</w:t>
      </w:r>
    </w:p>
    <w:sectPr w:rsidRPr="00D86710" w:rsidR="00943D92">
      <w:headerReference w:type="default" r:id="rId13"/>
      <w:footerReference w:type="default" r:id="rId14"/>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455DC" w:rsidP="009F4F09" w:rsidRDefault="009455DC" w14:paraId="131AF3C4" w14:textId="77777777">
      <w:pPr>
        <w:spacing w:after="0" w:line="240" w:lineRule="auto"/>
      </w:pPr>
      <w:r>
        <w:separator/>
      </w:r>
    </w:p>
  </w:endnote>
  <w:endnote w:type="continuationSeparator" w:id="0">
    <w:p w:rsidR="009455DC" w:rsidP="009F4F09" w:rsidRDefault="009455DC" w14:paraId="6E6B4EAF"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Myriad Pro">
    <w:altName w:val="Corbel"/>
    <w:panose1 w:val="00000000000000000000"/>
    <w:charset w:val="00"/>
    <w:family w:val="swiss"/>
    <w:notTrueType/>
    <w:pitch w:val="variable"/>
    <w:sig w:usb0="20000287" w:usb1="00000001"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9F4F09" w:rsidRDefault="009F4F09" w14:paraId="51B969C8" w14:textId="77777777">
    <w:pPr>
      <w:pStyle w:val="Footer"/>
    </w:pPr>
    <w:r>
      <w:rPr>
        <w:noProof/>
        <w:lang w:eastAsia="zh-CN"/>
      </w:rPr>
      <w:drawing>
        <wp:anchor distT="0" distB="0" distL="114300" distR="114300" simplePos="0" relativeHeight="251663360" behindDoc="0" locked="0" layoutInCell="1" allowOverlap="1" wp14:anchorId="17C219FB" wp14:editId="0C6B7014">
          <wp:simplePos x="0" y="0"/>
          <wp:positionH relativeFrom="column">
            <wp:posOffset>-911860</wp:posOffset>
          </wp:positionH>
          <wp:positionV relativeFrom="paragraph">
            <wp:posOffset>168402</wp:posOffset>
          </wp:positionV>
          <wp:extent cx="7802880" cy="304800"/>
          <wp:effectExtent l="0" t="0" r="7620" b="0"/>
          <wp:wrapNone/>
          <wp:docPr id="251721276" name="Picture 251721276" descr="F:\LSUS GEAUX templates\LSUS Geaux Letterhead Botto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LSUS GEAUX templates\LSUS Geaux Letterhead Bottom.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802880" cy="3048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455DC" w:rsidP="009F4F09" w:rsidRDefault="009455DC" w14:paraId="3192F767" w14:textId="77777777">
      <w:pPr>
        <w:spacing w:after="0" w:line="240" w:lineRule="auto"/>
      </w:pPr>
      <w:r>
        <w:separator/>
      </w:r>
    </w:p>
  </w:footnote>
  <w:footnote w:type="continuationSeparator" w:id="0">
    <w:p w:rsidR="009455DC" w:rsidP="009F4F09" w:rsidRDefault="009455DC" w14:paraId="5B571C24"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8E4504" w:rsidRDefault="008E4504" w14:paraId="2668D7F8" w14:textId="60CD39BD">
    <w:pPr>
      <w:pStyle w:val="Header"/>
    </w:pPr>
    <w:r>
      <w:rPr>
        <w:noProof/>
        <w:lang w:eastAsia="zh-CN"/>
      </w:rPr>
      <mc:AlternateContent>
        <mc:Choice Requires="wps">
          <w:drawing>
            <wp:anchor distT="0" distB="0" distL="114300" distR="114300" simplePos="0" relativeHeight="251660288" behindDoc="0" locked="0" layoutInCell="1" allowOverlap="1" wp14:anchorId="60A5E28C" wp14:editId="23717F0A">
              <wp:simplePos x="0" y="0"/>
              <wp:positionH relativeFrom="column">
                <wp:posOffset>-758825</wp:posOffset>
              </wp:positionH>
              <wp:positionV relativeFrom="paragraph">
                <wp:posOffset>281940</wp:posOffset>
              </wp:positionV>
              <wp:extent cx="1969770" cy="511810"/>
              <wp:effectExtent l="0" t="0" r="0" b="254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9770" cy="511810"/>
                      </a:xfrm>
                      <a:prstGeom prst="rect">
                        <a:avLst/>
                      </a:prstGeom>
                      <a:solidFill>
                        <a:srgbClr val="FFFFFF"/>
                      </a:solidFill>
                      <a:ln w="9525">
                        <a:noFill/>
                        <a:miter lim="800000"/>
                        <a:headEnd/>
                        <a:tailEnd/>
                      </a:ln>
                    </wps:spPr>
                    <wps:txbx>
                      <w:txbxContent>
                        <w:p w:rsidRPr="00614369" w:rsidR="009F4F09" w:rsidP="009F4F09" w:rsidRDefault="003F0A25" w14:paraId="10B76418" w14:textId="77777777">
                          <w:pPr>
                            <w:rPr>
                              <w:rFonts w:ascii="Myriad Pro" w:hAnsi="Myriad Pro"/>
                              <w:color w:val="461D7C"/>
                            </w:rPr>
                          </w:pPr>
                          <w:r>
                            <w:rPr>
                              <w:rFonts w:ascii="Myriad Pro" w:hAnsi="Myriad Pro"/>
                              <w:color w:val="461D7C"/>
                            </w:rPr>
                            <w:t xml:space="preserve">Department of </w:t>
                          </w:r>
                          <w:r w:rsidR="008A23EE">
                            <w:rPr>
                              <w:rFonts w:ascii="Myriad Pro" w:hAnsi="Myriad Pro"/>
                              <w:color w:val="461D7C"/>
                            </w:rPr>
                            <w:t>Psychology</w:t>
                          </w:r>
                          <w:r w:rsidRPr="00614369" w:rsidR="009F4F09">
                            <w:rPr>
                              <w:rFonts w:ascii="Myriad Pro" w:hAnsi="Myriad Pro"/>
                              <w:color w:val="461D7C"/>
                            </w:rPr>
                            <w:br/>
                          </w:r>
                          <w:r w:rsidRPr="00614369">
                            <w:rPr>
                              <w:rFonts w:ascii="Myriad Pro" w:hAnsi="Myriad Pro"/>
                              <w:color w:val="461D7C"/>
                            </w:rPr>
                            <w:t>3</w:t>
                          </w:r>
                          <w:r w:rsidR="008A23EE">
                            <w:rPr>
                              <w:rFonts w:ascii="Myriad Pro" w:hAnsi="Myriad Pro"/>
                              <w:color w:val="461D7C"/>
                            </w:rPr>
                            <w:t>18.797.5044 (Fax) 318.798.4171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0A5E28C">
              <v:stroke joinstyle="miter"/>
              <v:path gradientshapeok="t" o:connecttype="rect"/>
            </v:shapetype>
            <v:shape id="Text Box 2" style="position:absolute;margin-left:-59.75pt;margin-top:22.2pt;width:155.1pt;height:40.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">
              <v:textbox>
                <w:txbxContent>
                  <w:p w:rsidRPr="00614369" w:rsidR="009F4F09" w:rsidP="009F4F09" w:rsidRDefault="003F0A25" w14:paraId="10B76418" w14:textId="77777777">
                    <w:pPr>
                      <w:rPr>
                        <w:rFonts w:ascii="Myriad Pro" w:hAnsi="Myriad Pro"/>
                        <w:color w:val="461D7C"/>
                      </w:rPr>
                    </w:pPr>
                    <w:r>
                      <w:rPr>
                        <w:rFonts w:ascii="Myriad Pro" w:hAnsi="Myriad Pro"/>
                        <w:color w:val="461D7C"/>
                      </w:rPr>
                      <w:t xml:space="preserve">Department of </w:t>
                    </w:r>
                    <w:r w:rsidR="008A23EE">
                      <w:rPr>
                        <w:rFonts w:ascii="Myriad Pro" w:hAnsi="Myriad Pro"/>
                        <w:color w:val="461D7C"/>
                      </w:rPr>
                      <w:t>Psychology</w:t>
                    </w:r>
                    <w:r w:rsidRPr="00614369" w:rsidR="009F4F09">
                      <w:rPr>
                        <w:rFonts w:ascii="Myriad Pro" w:hAnsi="Myriad Pro"/>
                        <w:color w:val="461D7C"/>
                      </w:rPr>
                      <w:br/>
                    </w:r>
                    <w:r w:rsidRPr="00614369">
                      <w:rPr>
                        <w:rFonts w:ascii="Myriad Pro" w:hAnsi="Myriad Pro"/>
                        <w:color w:val="461D7C"/>
                      </w:rPr>
                      <w:t>3</w:t>
                    </w:r>
                    <w:r w:rsidR="008A23EE">
                      <w:rPr>
                        <w:rFonts w:ascii="Myriad Pro" w:hAnsi="Myriad Pro"/>
                        <w:color w:val="461D7C"/>
                      </w:rPr>
                      <w:t>18.797.5044 (Fax) 318.798.4171</w:t>
                    </w:r>
                  </w:p>
                </w:txbxContent>
              </v:textbox>
            </v:shape>
          </w:pict>
        </mc:Fallback>
      </mc:AlternateContent>
    </w:r>
    <w:r>
      <w:rPr>
        <w:noProof/>
        <w:lang w:eastAsia="zh-CN"/>
      </w:rPr>
      <w:drawing>
        <wp:anchor distT="0" distB="0" distL="114300" distR="114300" simplePos="0" relativeHeight="251664384" behindDoc="1" locked="0" layoutInCell="1" allowOverlap="1" wp14:anchorId="75C84643" wp14:editId="434C9CED">
          <wp:simplePos x="0" y="0"/>
          <wp:positionH relativeFrom="page">
            <wp:align>left</wp:align>
          </wp:positionH>
          <wp:positionV relativeFrom="paragraph">
            <wp:posOffset>-303530</wp:posOffset>
          </wp:positionV>
          <wp:extent cx="7837715" cy="1082266"/>
          <wp:effectExtent l="0" t="0" r="0" b="3810"/>
          <wp:wrapNone/>
          <wp:docPr id="1195307327" name="Picture 1195307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SUS Geaux LetterheadTOP.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837715" cy="1082266"/>
                  </a:xfrm>
                  <a:prstGeom prst="rect">
                    <a:avLst/>
                  </a:prstGeom>
                </pic:spPr>
              </pic:pic>
            </a:graphicData>
          </a:graphic>
          <wp14:sizeRelH relativeFrom="page">
            <wp14:pctWidth>0</wp14:pctWidth>
          </wp14:sizeRelH>
          <wp14:sizeRelV relativeFrom="page">
            <wp14:pctHeight>0</wp14:pctHeight>
          </wp14:sizeRelV>
        </wp:anchor>
      </w:drawing>
    </w:r>
  </w:p>
  <w:p w:rsidR="008E4504" w:rsidRDefault="008E4504" w14:paraId="5D2AB2EA" w14:textId="3DF9E656">
    <w:pPr>
      <w:pStyle w:val="Header"/>
    </w:pPr>
  </w:p>
  <w:p w:rsidR="008E4504" w:rsidRDefault="008E4504" w14:paraId="1388CBC4" w14:textId="61AD0941">
    <w:pPr>
      <w:pStyle w:val="Header"/>
    </w:pPr>
    <w:r>
      <w:rPr>
        <w:noProof/>
        <w:lang w:eastAsia="zh-CN"/>
      </w:rPr>
      <mc:AlternateContent>
        <mc:Choice Requires="wps">
          <w:drawing>
            <wp:anchor distT="0" distB="0" distL="114300" distR="114300" simplePos="0" relativeHeight="251662336" behindDoc="0" locked="0" layoutInCell="1" allowOverlap="1" wp14:anchorId="6E003D35" wp14:editId="6BB5F893">
              <wp:simplePos x="0" y="0"/>
              <wp:positionH relativeFrom="column">
                <wp:posOffset>4781550</wp:posOffset>
              </wp:positionH>
              <wp:positionV relativeFrom="paragraph">
                <wp:posOffset>7620</wp:posOffset>
              </wp:positionV>
              <wp:extent cx="1797050" cy="511810"/>
              <wp:effectExtent l="0" t="0" r="0" b="254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7050" cy="511810"/>
                      </a:xfrm>
                      <a:prstGeom prst="rect">
                        <a:avLst/>
                      </a:prstGeom>
                      <a:solidFill>
                        <a:srgbClr val="FFFFFF"/>
                      </a:solidFill>
                      <a:ln w="9525">
                        <a:noFill/>
                        <a:miter lim="800000"/>
                        <a:headEnd/>
                        <a:tailEnd/>
                      </a:ln>
                    </wps:spPr>
                    <wps:txbx>
                      <w:txbxContent>
                        <w:p w:rsidRPr="00614369" w:rsidR="009F4F09" w:rsidP="006B6F8C" w:rsidRDefault="009F4F09" w14:paraId="7C6CCC15" w14:textId="77777777">
                          <w:pPr>
                            <w:rPr>
                              <w:rFonts w:ascii="Myriad Pro" w:hAnsi="Myriad Pro"/>
                              <w:color w:val="461D7C"/>
                            </w:rPr>
                          </w:pPr>
                          <w:r w:rsidRPr="00614369">
                            <w:rPr>
                              <w:rFonts w:ascii="Myriad Pro" w:hAnsi="Myriad Pro"/>
                              <w:color w:val="461D7C"/>
                            </w:rPr>
                            <w:t>One University Place</w:t>
                          </w:r>
                          <w:r w:rsidRPr="00614369">
                            <w:rPr>
                              <w:rFonts w:ascii="Myriad Pro" w:hAnsi="Myriad Pro"/>
                              <w:color w:val="461D7C"/>
                            </w:rPr>
                            <w:br/>
                            <w:t>Shreveport, LA 71115-2399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margin-left:376.5pt;margin-top:.6pt;width:141.5pt;height:40.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" w14:anchorId="6E003D35">
              <v:textbox>
                <w:txbxContent>
                  <w:p w:rsidRPr="00614369" w:rsidR="009F4F09" w:rsidP="006B6F8C" w:rsidRDefault="009F4F09" w14:paraId="7C6CCC15" w14:textId="77777777">
                    <w:pPr>
                      <w:rPr>
                        <w:rFonts w:ascii="Myriad Pro" w:hAnsi="Myriad Pro"/>
                        <w:color w:val="461D7C"/>
                      </w:rPr>
                    </w:pPr>
                    <w:r w:rsidRPr="00614369">
                      <w:rPr>
                        <w:rFonts w:ascii="Myriad Pro" w:hAnsi="Myriad Pro"/>
                        <w:color w:val="461D7C"/>
                      </w:rPr>
                      <w:t>One University Place</w:t>
                    </w:r>
                    <w:r w:rsidRPr="00614369">
                      <w:rPr>
                        <w:rFonts w:ascii="Myriad Pro" w:hAnsi="Myriad Pro"/>
                        <w:color w:val="461D7C"/>
                      </w:rPr>
                      <w:br/>
                      <w:t>Shreveport, LA 71115-2399</w:t>
                    </w:r>
                  </w:p>
                </w:txbxContent>
              </v:textbox>
            </v:shape>
          </w:pict>
        </mc:Fallback>
      </mc:AlternateContent>
    </w:r>
  </w:p>
  <w:p w:rsidR="008E4504" w:rsidRDefault="008E4504" w14:paraId="7FE662F3" w14:textId="00E9A675">
    <w:pPr>
      <w:pStyle w:val="Header"/>
    </w:pPr>
  </w:p>
  <w:p w:rsidR="009F4F09" w:rsidRDefault="009F4F09" w14:paraId="4ED31D73" w14:textId="6E30D01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9655C1"/>
    <w:multiLevelType w:val="multilevel"/>
    <w:tmpl w:val="1472CC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37A61D3F"/>
    <w:multiLevelType w:val="hybridMultilevel"/>
    <w:tmpl w:val="4548403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5BED6123"/>
    <w:multiLevelType w:val="hybridMultilevel"/>
    <w:tmpl w:val="65E69524"/>
    <w:lvl w:ilvl="0" w:tplc="EDA20924">
      <w:start w:val="1"/>
      <w:numFmt w:val="bullet"/>
      <w:lvlText w:val=""/>
      <w:lvlJc w:val="left"/>
      <w:pPr>
        <w:ind w:left="360" w:hanging="360"/>
      </w:pPr>
      <w:rPr>
        <w:rFonts w:hint="default" w:ascii="Symbol" w:hAnsi="Symbol"/>
      </w:rPr>
    </w:lvl>
    <w:lvl w:ilvl="1" w:tplc="11BEFC96">
      <w:start w:val="1"/>
      <w:numFmt w:val="bullet"/>
      <w:lvlText w:val="o"/>
      <w:lvlJc w:val="left"/>
      <w:pPr>
        <w:ind w:left="1080" w:hanging="360"/>
      </w:pPr>
      <w:rPr>
        <w:rFonts w:hint="default" w:ascii="Courier New" w:hAnsi="Courier New"/>
      </w:rPr>
    </w:lvl>
    <w:lvl w:ilvl="2" w:tplc="BC92CA94" w:tentative="1">
      <w:start w:val="1"/>
      <w:numFmt w:val="bullet"/>
      <w:lvlText w:val=""/>
      <w:lvlJc w:val="left"/>
      <w:pPr>
        <w:ind w:left="1800" w:hanging="360"/>
      </w:pPr>
      <w:rPr>
        <w:rFonts w:hint="default" w:ascii="Wingdings" w:hAnsi="Wingdings"/>
      </w:rPr>
    </w:lvl>
    <w:lvl w:ilvl="3" w:tplc="131EBE4A" w:tentative="1">
      <w:start w:val="1"/>
      <w:numFmt w:val="bullet"/>
      <w:lvlText w:val=""/>
      <w:lvlJc w:val="left"/>
      <w:pPr>
        <w:ind w:left="2520" w:hanging="360"/>
      </w:pPr>
      <w:rPr>
        <w:rFonts w:hint="default" w:ascii="Symbol" w:hAnsi="Symbol"/>
      </w:rPr>
    </w:lvl>
    <w:lvl w:ilvl="4" w:tplc="CBCA8756" w:tentative="1">
      <w:start w:val="1"/>
      <w:numFmt w:val="bullet"/>
      <w:lvlText w:val="o"/>
      <w:lvlJc w:val="left"/>
      <w:pPr>
        <w:ind w:left="3240" w:hanging="360"/>
      </w:pPr>
      <w:rPr>
        <w:rFonts w:hint="default" w:ascii="Courier New" w:hAnsi="Courier New"/>
      </w:rPr>
    </w:lvl>
    <w:lvl w:ilvl="5" w:tplc="6CB8346A" w:tentative="1">
      <w:start w:val="1"/>
      <w:numFmt w:val="bullet"/>
      <w:lvlText w:val=""/>
      <w:lvlJc w:val="left"/>
      <w:pPr>
        <w:ind w:left="3960" w:hanging="360"/>
      </w:pPr>
      <w:rPr>
        <w:rFonts w:hint="default" w:ascii="Wingdings" w:hAnsi="Wingdings"/>
      </w:rPr>
    </w:lvl>
    <w:lvl w:ilvl="6" w:tplc="39EEE8DC" w:tentative="1">
      <w:start w:val="1"/>
      <w:numFmt w:val="bullet"/>
      <w:lvlText w:val=""/>
      <w:lvlJc w:val="left"/>
      <w:pPr>
        <w:ind w:left="4680" w:hanging="360"/>
      </w:pPr>
      <w:rPr>
        <w:rFonts w:hint="default" w:ascii="Symbol" w:hAnsi="Symbol"/>
      </w:rPr>
    </w:lvl>
    <w:lvl w:ilvl="7" w:tplc="C4CAFE68" w:tentative="1">
      <w:start w:val="1"/>
      <w:numFmt w:val="bullet"/>
      <w:lvlText w:val="o"/>
      <w:lvlJc w:val="left"/>
      <w:pPr>
        <w:ind w:left="5400" w:hanging="360"/>
      </w:pPr>
      <w:rPr>
        <w:rFonts w:hint="default" w:ascii="Courier New" w:hAnsi="Courier New"/>
      </w:rPr>
    </w:lvl>
    <w:lvl w:ilvl="8" w:tplc="966AED0C" w:tentative="1">
      <w:start w:val="1"/>
      <w:numFmt w:val="bullet"/>
      <w:lvlText w:val=""/>
      <w:lvlJc w:val="left"/>
      <w:pPr>
        <w:ind w:left="6120" w:hanging="360"/>
      </w:pPr>
      <w:rPr>
        <w:rFonts w:hint="default" w:ascii="Wingdings" w:hAnsi="Wingdings"/>
      </w:rPr>
    </w:lvl>
  </w:abstractNum>
  <w:num w:numId="1" w16cid:durableId="1661426458">
    <w:abstractNumId w:val="1"/>
  </w:num>
  <w:num w:numId="2" w16cid:durableId="4212976">
    <w:abstractNumId w:val="2"/>
  </w:num>
  <w:num w:numId="3" w16cid:durableId="18660149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44"/>
  <w:hideSpellingErrors/>
  <w:hideGrammaticalErrors/>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AMO_ReportControlsVisible" w:val="Empty"/>
    <w:docVar w:name="_AMO_UniqueIdentifier" w:val="1b213ef5-836a-493f-92d1-69c37db7687c"/>
  </w:docVars>
  <w:rsids>
    <w:rsidRoot w:val="009F4F09"/>
    <w:rsid w:val="0000067D"/>
    <w:rsid w:val="00002ADA"/>
    <w:rsid w:val="00004979"/>
    <w:rsid w:val="000100F5"/>
    <w:rsid w:val="00010C0D"/>
    <w:rsid w:val="00012127"/>
    <w:rsid w:val="000170E7"/>
    <w:rsid w:val="00017535"/>
    <w:rsid w:val="00017DFC"/>
    <w:rsid w:val="00025157"/>
    <w:rsid w:val="000257D7"/>
    <w:rsid w:val="00035D92"/>
    <w:rsid w:val="00044252"/>
    <w:rsid w:val="000466D0"/>
    <w:rsid w:val="000472E4"/>
    <w:rsid w:val="00051310"/>
    <w:rsid w:val="00051939"/>
    <w:rsid w:val="00057822"/>
    <w:rsid w:val="00060F14"/>
    <w:rsid w:val="0006519D"/>
    <w:rsid w:val="00065501"/>
    <w:rsid w:val="00066702"/>
    <w:rsid w:val="00066A5E"/>
    <w:rsid w:val="0006798B"/>
    <w:rsid w:val="00072B22"/>
    <w:rsid w:val="00073969"/>
    <w:rsid w:val="0007596D"/>
    <w:rsid w:val="00076E98"/>
    <w:rsid w:val="00081114"/>
    <w:rsid w:val="00090676"/>
    <w:rsid w:val="0009467E"/>
    <w:rsid w:val="00096420"/>
    <w:rsid w:val="00096B3E"/>
    <w:rsid w:val="00096E2B"/>
    <w:rsid w:val="000A61F3"/>
    <w:rsid w:val="000B1BA7"/>
    <w:rsid w:val="000B2672"/>
    <w:rsid w:val="000B29F1"/>
    <w:rsid w:val="000B31A1"/>
    <w:rsid w:val="000B4666"/>
    <w:rsid w:val="000C3771"/>
    <w:rsid w:val="000D0325"/>
    <w:rsid w:val="000D2551"/>
    <w:rsid w:val="000D3D08"/>
    <w:rsid w:val="000D765D"/>
    <w:rsid w:val="000E60EB"/>
    <w:rsid w:val="000F392F"/>
    <w:rsid w:val="001069DA"/>
    <w:rsid w:val="00107EEF"/>
    <w:rsid w:val="0011076C"/>
    <w:rsid w:val="001137D4"/>
    <w:rsid w:val="00120080"/>
    <w:rsid w:val="00122C69"/>
    <w:rsid w:val="00125D3B"/>
    <w:rsid w:val="00125EEC"/>
    <w:rsid w:val="00132CD1"/>
    <w:rsid w:val="001353CC"/>
    <w:rsid w:val="00146CF7"/>
    <w:rsid w:val="0015027F"/>
    <w:rsid w:val="00151461"/>
    <w:rsid w:val="00155716"/>
    <w:rsid w:val="001560EE"/>
    <w:rsid w:val="00156434"/>
    <w:rsid w:val="00157B31"/>
    <w:rsid w:val="00160B35"/>
    <w:rsid w:val="0016474C"/>
    <w:rsid w:val="00165C2C"/>
    <w:rsid w:val="00165D17"/>
    <w:rsid w:val="00170E25"/>
    <w:rsid w:val="00173A30"/>
    <w:rsid w:val="00176F03"/>
    <w:rsid w:val="00181D34"/>
    <w:rsid w:val="001841D3"/>
    <w:rsid w:val="0018534B"/>
    <w:rsid w:val="001915A1"/>
    <w:rsid w:val="00191670"/>
    <w:rsid w:val="001A257B"/>
    <w:rsid w:val="001B250B"/>
    <w:rsid w:val="001B37FB"/>
    <w:rsid w:val="001B5860"/>
    <w:rsid w:val="001C0AE9"/>
    <w:rsid w:val="001C4352"/>
    <w:rsid w:val="001D017C"/>
    <w:rsid w:val="001D35C2"/>
    <w:rsid w:val="001E0D03"/>
    <w:rsid w:val="001E5F50"/>
    <w:rsid w:val="001E6C0B"/>
    <w:rsid w:val="001E78F6"/>
    <w:rsid w:val="001F1FA9"/>
    <w:rsid w:val="001F21AF"/>
    <w:rsid w:val="001F42EB"/>
    <w:rsid w:val="001F4C43"/>
    <w:rsid w:val="00200102"/>
    <w:rsid w:val="0020568F"/>
    <w:rsid w:val="0021300E"/>
    <w:rsid w:val="00214A4E"/>
    <w:rsid w:val="002156A5"/>
    <w:rsid w:val="0022554C"/>
    <w:rsid w:val="00225965"/>
    <w:rsid w:val="002269BB"/>
    <w:rsid w:val="00234286"/>
    <w:rsid w:val="00234460"/>
    <w:rsid w:val="00236A5E"/>
    <w:rsid w:val="00242C3B"/>
    <w:rsid w:val="00244CF1"/>
    <w:rsid w:val="002452B7"/>
    <w:rsid w:val="00246934"/>
    <w:rsid w:val="002479A5"/>
    <w:rsid w:val="00251B6D"/>
    <w:rsid w:val="00252BB3"/>
    <w:rsid w:val="00255FB2"/>
    <w:rsid w:val="00266E15"/>
    <w:rsid w:val="00266FC7"/>
    <w:rsid w:val="00275669"/>
    <w:rsid w:val="00280EFA"/>
    <w:rsid w:val="0028418F"/>
    <w:rsid w:val="00296B39"/>
    <w:rsid w:val="002A392D"/>
    <w:rsid w:val="002A3DF7"/>
    <w:rsid w:val="002B1283"/>
    <w:rsid w:val="002B1FE6"/>
    <w:rsid w:val="002B362E"/>
    <w:rsid w:val="002B3B98"/>
    <w:rsid w:val="002C11F9"/>
    <w:rsid w:val="002C6F93"/>
    <w:rsid w:val="002C78DF"/>
    <w:rsid w:val="002D1173"/>
    <w:rsid w:val="002D2DDF"/>
    <w:rsid w:val="002D2F22"/>
    <w:rsid w:val="002D5B63"/>
    <w:rsid w:val="002E40FA"/>
    <w:rsid w:val="002E4EEB"/>
    <w:rsid w:val="002E669B"/>
    <w:rsid w:val="002F1CB5"/>
    <w:rsid w:val="002F5B8A"/>
    <w:rsid w:val="002F6B42"/>
    <w:rsid w:val="002F70CC"/>
    <w:rsid w:val="002F7C72"/>
    <w:rsid w:val="00300B74"/>
    <w:rsid w:val="003026F6"/>
    <w:rsid w:val="00304FA3"/>
    <w:rsid w:val="00313C0E"/>
    <w:rsid w:val="003156A9"/>
    <w:rsid w:val="00316389"/>
    <w:rsid w:val="003175FF"/>
    <w:rsid w:val="00321724"/>
    <w:rsid w:val="00326936"/>
    <w:rsid w:val="00330545"/>
    <w:rsid w:val="00337129"/>
    <w:rsid w:val="00341C9E"/>
    <w:rsid w:val="00356720"/>
    <w:rsid w:val="00360E55"/>
    <w:rsid w:val="003624C2"/>
    <w:rsid w:val="00362C0A"/>
    <w:rsid w:val="00370CCD"/>
    <w:rsid w:val="00373D3E"/>
    <w:rsid w:val="003756C2"/>
    <w:rsid w:val="00376403"/>
    <w:rsid w:val="003821E9"/>
    <w:rsid w:val="0038654E"/>
    <w:rsid w:val="00386DAE"/>
    <w:rsid w:val="00387349"/>
    <w:rsid w:val="00395C91"/>
    <w:rsid w:val="003A00EB"/>
    <w:rsid w:val="003A1891"/>
    <w:rsid w:val="003A1CD3"/>
    <w:rsid w:val="003A1F36"/>
    <w:rsid w:val="003A3110"/>
    <w:rsid w:val="003A4E0B"/>
    <w:rsid w:val="003A7E2F"/>
    <w:rsid w:val="003C4765"/>
    <w:rsid w:val="003C4DFA"/>
    <w:rsid w:val="003D1F44"/>
    <w:rsid w:val="003D2C82"/>
    <w:rsid w:val="003D4CFE"/>
    <w:rsid w:val="003D4EC0"/>
    <w:rsid w:val="003D69B6"/>
    <w:rsid w:val="003D746E"/>
    <w:rsid w:val="003E0E3E"/>
    <w:rsid w:val="003E5D89"/>
    <w:rsid w:val="003E71F3"/>
    <w:rsid w:val="003F0A25"/>
    <w:rsid w:val="003F0B18"/>
    <w:rsid w:val="003F75AC"/>
    <w:rsid w:val="0040160A"/>
    <w:rsid w:val="00402B4B"/>
    <w:rsid w:val="00410F16"/>
    <w:rsid w:val="00413243"/>
    <w:rsid w:val="00420850"/>
    <w:rsid w:val="004233DB"/>
    <w:rsid w:val="00424596"/>
    <w:rsid w:val="0044057F"/>
    <w:rsid w:val="00443EF1"/>
    <w:rsid w:val="004466E5"/>
    <w:rsid w:val="004513FF"/>
    <w:rsid w:val="004536D5"/>
    <w:rsid w:val="00455C58"/>
    <w:rsid w:val="0046178D"/>
    <w:rsid w:val="0046225E"/>
    <w:rsid w:val="00463805"/>
    <w:rsid w:val="00464CC9"/>
    <w:rsid w:val="0046766F"/>
    <w:rsid w:val="00471C65"/>
    <w:rsid w:val="004754A9"/>
    <w:rsid w:val="00476BCF"/>
    <w:rsid w:val="00476F9E"/>
    <w:rsid w:val="00490829"/>
    <w:rsid w:val="00492ADA"/>
    <w:rsid w:val="0049325E"/>
    <w:rsid w:val="004A0CF5"/>
    <w:rsid w:val="004A30BB"/>
    <w:rsid w:val="004A43AF"/>
    <w:rsid w:val="004A5CC6"/>
    <w:rsid w:val="004A78F8"/>
    <w:rsid w:val="004B157C"/>
    <w:rsid w:val="004B21A0"/>
    <w:rsid w:val="004B51F8"/>
    <w:rsid w:val="004B6158"/>
    <w:rsid w:val="004C0958"/>
    <w:rsid w:val="004C0F7D"/>
    <w:rsid w:val="004C18E5"/>
    <w:rsid w:val="004C6FE9"/>
    <w:rsid w:val="004D09E7"/>
    <w:rsid w:val="004D33CB"/>
    <w:rsid w:val="004D771B"/>
    <w:rsid w:val="004E06C9"/>
    <w:rsid w:val="004E7DCE"/>
    <w:rsid w:val="004F1B70"/>
    <w:rsid w:val="004F4FE8"/>
    <w:rsid w:val="004F649E"/>
    <w:rsid w:val="00505E0C"/>
    <w:rsid w:val="00506598"/>
    <w:rsid w:val="00507325"/>
    <w:rsid w:val="005076B3"/>
    <w:rsid w:val="005125D6"/>
    <w:rsid w:val="005158B6"/>
    <w:rsid w:val="00516897"/>
    <w:rsid w:val="00522E33"/>
    <w:rsid w:val="00523186"/>
    <w:rsid w:val="00523366"/>
    <w:rsid w:val="00523D40"/>
    <w:rsid w:val="00525C33"/>
    <w:rsid w:val="00531F52"/>
    <w:rsid w:val="0053440D"/>
    <w:rsid w:val="00534C1D"/>
    <w:rsid w:val="00535326"/>
    <w:rsid w:val="00536A72"/>
    <w:rsid w:val="0053790E"/>
    <w:rsid w:val="00551258"/>
    <w:rsid w:val="00555D1A"/>
    <w:rsid w:val="005722ED"/>
    <w:rsid w:val="00575504"/>
    <w:rsid w:val="00576BBF"/>
    <w:rsid w:val="005803DF"/>
    <w:rsid w:val="00582773"/>
    <w:rsid w:val="00582C5B"/>
    <w:rsid w:val="0058464C"/>
    <w:rsid w:val="0058509D"/>
    <w:rsid w:val="00586B63"/>
    <w:rsid w:val="005874C4"/>
    <w:rsid w:val="00590B0E"/>
    <w:rsid w:val="00593F92"/>
    <w:rsid w:val="005A1975"/>
    <w:rsid w:val="005A41A3"/>
    <w:rsid w:val="005B6F8C"/>
    <w:rsid w:val="005B71E2"/>
    <w:rsid w:val="005D1CE2"/>
    <w:rsid w:val="005D2E32"/>
    <w:rsid w:val="005D30F1"/>
    <w:rsid w:val="005D3366"/>
    <w:rsid w:val="005E061C"/>
    <w:rsid w:val="005E2A26"/>
    <w:rsid w:val="005E35B0"/>
    <w:rsid w:val="005E58B0"/>
    <w:rsid w:val="005E68E6"/>
    <w:rsid w:val="005F14CA"/>
    <w:rsid w:val="005F1A0E"/>
    <w:rsid w:val="005F335D"/>
    <w:rsid w:val="005F3401"/>
    <w:rsid w:val="005F3539"/>
    <w:rsid w:val="0060041C"/>
    <w:rsid w:val="006013ED"/>
    <w:rsid w:val="00603E9E"/>
    <w:rsid w:val="006108DA"/>
    <w:rsid w:val="0061319D"/>
    <w:rsid w:val="00614369"/>
    <w:rsid w:val="00616CE8"/>
    <w:rsid w:val="00621393"/>
    <w:rsid w:val="00623711"/>
    <w:rsid w:val="0062587A"/>
    <w:rsid w:val="00625F72"/>
    <w:rsid w:val="0063478F"/>
    <w:rsid w:val="006358AC"/>
    <w:rsid w:val="00643143"/>
    <w:rsid w:val="0064460E"/>
    <w:rsid w:val="00645BEA"/>
    <w:rsid w:val="00645CA6"/>
    <w:rsid w:val="0065419D"/>
    <w:rsid w:val="00657AC3"/>
    <w:rsid w:val="00660241"/>
    <w:rsid w:val="00660E61"/>
    <w:rsid w:val="00662035"/>
    <w:rsid w:val="00672817"/>
    <w:rsid w:val="006748A1"/>
    <w:rsid w:val="00682F92"/>
    <w:rsid w:val="00686F04"/>
    <w:rsid w:val="00690081"/>
    <w:rsid w:val="00692684"/>
    <w:rsid w:val="006A0CAF"/>
    <w:rsid w:val="006A31CA"/>
    <w:rsid w:val="006A543D"/>
    <w:rsid w:val="006B0BBC"/>
    <w:rsid w:val="006B3262"/>
    <w:rsid w:val="006B3755"/>
    <w:rsid w:val="006B653D"/>
    <w:rsid w:val="006B6F8C"/>
    <w:rsid w:val="006D2DD0"/>
    <w:rsid w:val="006E111B"/>
    <w:rsid w:val="006E13DD"/>
    <w:rsid w:val="006E1ED6"/>
    <w:rsid w:val="006E284F"/>
    <w:rsid w:val="006E2AAD"/>
    <w:rsid w:val="006E73E1"/>
    <w:rsid w:val="00700980"/>
    <w:rsid w:val="0070439D"/>
    <w:rsid w:val="00707122"/>
    <w:rsid w:val="00712A11"/>
    <w:rsid w:val="00713F13"/>
    <w:rsid w:val="00717332"/>
    <w:rsid w:val="0072088F"/>
    <w:rsid w:val="0072405E"/>
    <w:rsid w:val="007313E6"/>
    <w:rsid w:val="00741A7C"/>
    <w:rsid w:val="00742CEE"/>
    <w:rsid w:val="0075220E"/>
    <w:rsid w:val="007723C0"/>
    <w:rsid w:val="00773B09"/>
    <w:rsid w:val="00773C3E"/>
    <w:rsid w:val="007756DB"/>
    <w:rsid w:val="0079183C"/>
    <w:rsid w:val="007919FC"/>
    <w:rsid w:val="0079273E"/>
    <w:rsid w:val="00795263"/>
    <w:rsid w:val="00795FAE"/>
    <w:rsid w:val="007A573C"/>
    <w:rsid w:val="007B059A"/>
    <w:rsid w:val="007B1599"/>
    <w:rsid w:val="007D53F7"/>
    <w:rsid w:val="007D59BC"/>
    <w:rsid w:val="007E349B"/>
    <w:rsid w:val="007E3B1E"/>
    <w:rsid w:val="007E7883"/>
    <w:rsid w:val="007F703B"/>
    <w:rsid w:val="00801E68"/>
    <w:rsid w:val="00804F2A"/>
    <w:rsid w:val="008179F0"/>
    <w:rsid w:val="00823561"/>
    <w:rsid w:val="0082632A"/>
    <w:rsid w:val="00834C1F"/>
    <w:rsid w:val="00844785"/>
    <w:rsid w:val="00850057"/>
    <w:rsid w:val="008664DC"/>
    <w:rsid w:val="00870FA4"/>
    <w:rsid w:val="00875741"/>
    <w:rsid w:val="00877A65"/>
    <w:rsid w:val="00881E4A"/>
    <w:rsid w:val="00886DC8"/>
    <w:rsid w:val="00893BC7"/>
    <w:rsid w:val="00894672"/>
    <w:rsid w:val="008967FC"/>
    <w:rsid w:val="008A23EE"/>
    <w:rsid w:val="008A2E54"/>
    <w:rsid w:val="008A7655"/>
    <w:rsid w:val="008A7BBE"/>
    <w:rsid w:val="008B122A"/>
    <w:rsid w:val="008B2CDD"/>
    <w:rsid w:val="008B395D"/>
    <w:rsid w:val="008B41CF"/>
    <w:rsid w:val="008B45DB"/>
    <w:rsid w:val="008B4989"/>
    <w:rsid w:val="008B6355"/>
    <w:rsid w:val="008C1481"/>
    <w:rsid w:val="008D0996"/>
    <w:rsid w:val="008D0B39"/>
    <w:rsid w:val="008D50CA"/>
    <w:rsid w:val="008D701C"/>
    <w:rsid w:val="008E4504"/>
    <w:rsid w:val="008F4914"/>
    <w:rsid w:val="008F4E92"/>
    <w:rsid w:val="00902050"/>
    <w:rsid w:val="00902103"/>
    <w:rsid w:val="0091422A"/>
    <w:rsid w:val="00920DB8"/>
    <w:rsid w:val="00922D4E"/>
    <w:rsid w:val="00925B77"/>
    <w:rsid w:val="00925FD1"/>
    <w:rsid w:val="00927E2F"/>
    <w:rsid w:val="009330C8"/>
    <w:rsid w:val="00940246"/>
    <w:rsid w:val="00940DF1"/>
    <w:rsid w:val="00940FA5"/>
    <w:rsid w:val="009417A7"/>
    <w:rsid w:val="00941B34"/>
    <w:rsid w:val="00943D92"/>
    <w:rsid w:val="009455DC"/>
    <w:rsid w:val="00946C9B"/>
    <w:rsid w:val="0095576A"/>
    <w:rsid w:val="00956885"/>
    <w:rsid w:val="0096017E"/>
    <w:rsid w:val="00963796"/>
    <w:rsid w:val="00964EA4"/>
    <w:rsid w:val="00964EAD"/>
    <w:rsid w:val="00971C22"/>
    <w:rsid w:val="00974F18"/>
    <w:rsid w:val="00976BC0"/>
    <w:rsid w:val="0098210E"/>
    <w:rsid w:val="00990C7F"/>
    <w:rsid w:val="009C34F0"/>
    <w:rsid w:val="009C7628"/>
    <w:rsid w:val="009D0ED3"/>
    <w:rsid w:val="009D2238"/>
    <w:rsid w:val="009D4826"/>
    <w:rsid w:val="009E1656"/>
    <w:rsid w:val="009E3686"/>
    <w:rsid w:val="009E4BD2"/>
    <w:rsid w:val="009E64E8"/>
    <w:rsid w:val="009F31B3"/>
    <w:rsid w:val="009F3610"/>
    <w:rsid w:val="009F4F09"/>
    <w:rsid w:val="009F56CC"/>
    <w:rsid w:val="009F5770"/>
    <w:rsid w:val="009F655D"/>
    <w:rsid w:val="00A03904"/>
    <w:rsid w:val="00A056B7"/>
    <w:rsid w:val="00A104B5"/>
    <w:rsid w:val="00A11113"/>
    <w:rsid w:val="00A13743"/>
    <w:rsid w:val="00A178C0"/>
    <w:rsid w:val="00A22568"/>
    <w:rsid w:val="00A2372C"/>
    <w:rsid w:val="00A254A7"/>
    <w:rsid w:val="00A26859"/>
    <w:rsid w:val="00A27A46"/>
    <w:rsid w:val="00A30DA4"/>
    <w:rsid w:val="00A34642"/>
    <w:rsid w:val="00A356B9"/>
    <w:rsid w:val="00A35FFB"/>
    <w:rsid w:val="00A37AF4"/>
    <w:rsid w:val="00A439D3"/>
    <w:rsid w:val="00A52A9A"/>
    <w:rsid w:val="00A63D7C"/>
    <w:rsid w:val="00A732E9"/>
    <w:rsid w:val="00A73D59"/>
    <w:rsid w:val="00A801A6"/>
    <w:rsid w:val="00A84293"/>
    <w:rsid w:val="00A92331"/>
    <w:rsid w:val="00A9360D"/>
    <w:rsid w:val="00A93955"/>
    <w:rsid w:val="00A97555"/>
    <w:rsid w:val="00AA264B"/>
    <w:rsid w:val="00AA27C2"/>
    <w:rsid w:val="00AA7513"/>
    <w:rsid w:val="00AB48E2"/>
    <w:rsid w:val="00AB7D91"/>
    <w:rsid w:val="00AC00CC"/>
    <w:rsid w:val="00AD702D"/>
    <w:rsid w:val="00AE4F23"/>
    <w:rsid w:val="00AF040E"/>
    <w:rsid w:val="00B029FC"/>
    <w:rsid w:val="00B220B6"/>
    <w:rsid w:val="00B2291A"/>
    <w:rsid w:val="00B23011"/>
    <w:rsid w:val="00B24045"/>
    <w:rsid w:val="00B25932"/>
    <w:rsid w:val="00B2788D"/>
    <w:rsid w:val="00B31D2A"/>
    <w:rsid w:val="00B320DB"/>
    <w:rsid w:val="00B330D8"/>
    <w:rsid w:val="00B33456"/>
    <w:rsid w:val="00B35EE5"/>
    <w:rsid w:val="00B40EB0"/>
    <w:rsid w:val="00B56E23"/>
    <w:rsid w:val="00B66875"/>
    <w:rsid w:val="00B734B9"/>
    <w:rsid w:val="00B7372D"/>
    <w:rsid w:val="00B76787"/>
    <w:rsid w:val="00B8158A"/>
    <w:rsid w:val="00B84416"/>
    <w:rsid w:val="00B919FB"/>
    <w:rsid w:val="00B93D7A"/>
    <w:rsid w:val="00B94BFD"/>
    <w:rsid w:val="00B96F1C"/>
    <w:rsid w:val="00B97590"/>
    <w:rsid w:val="00BA263D"/>
    <w:rsid w:val="00BA4605"/>
    <w:rsid w:val="00BB039A"/>
    <w:rsid w:val="00BB58EB"/>
    <w:rsid w:val="00BC151C"/>
    <w:rsid w:val="00BC2486"/>
    <w:rsid w:val="00BD1928"/>
    <w:rsid w:val="00BD2861"/>
    <w:rsid w:val="00BD4795"/>
    <w:rsid w:val="00BD579D"/>
    <w:rsid w:val="00BE1087"/>
    <w:rsid w:val="00BE1B5B"/>
    <w:rsid w:val="00BE2301"/>
    <w:rsid w:val="00BE4F6E"/>
    <w:rsid w:val="00BE7F0E"/>
    <w:rsid w:val="00BF46BD"/>
    <w:rsid w:val="00BF749E"/>
    <w:rsid w:val="00C21036"/>
    <w:rsid w:val="00C2189B"/>
    <w:rsid w:val="00C22AEB"/>
    <w:rsid w:val="00C27167"/>
    <w:rsid w:val="00C27D2E"/>
    <w:rsid w:val="00C30E42"/>
    <w:rsid w:val="00C42875"/>
    <w:rsid w:val="00C45750"/>
    <w:rsid w:val="00C503BF"/>
    <w:rsid w:val="00C5379C"/>
    <w:rsid w:val="00C53BC1"/>
    <w:rsid w:val="00C54D4D"/>
    <w:rsid w:val="00C57891"/>
    <w:rsid w:val="00C57DF9"/>
    <w:rsid w:val="00C613D9"/>
    <w:rsid w:val="00C6379A"/>
    <w:rsid w:val="00C64472"/>
    <w:rsid w:val="00C665B8"/>
    <w:rsid w:val="00C67BC3"/>
    <w:rsid w:val="00C67D54"/>
    <w:rsid w:val="00C71E9D"/>
    <w:rsid w:val="00C76829"/>
    <w:rsid w:val="00C7720C"/>
    <w:rsid w:val="00C776FB"/>
    <w:rsid w:val="00C90541"/>
    <w:rsid w:val="00CA111D"/>
    <w:rsid w:val="00CB38A1"/>
    <w:rsid w:val="00CB702B"/>
    <w:rsid w:val="00CB7A6E"/>
    <w:rsid w:val="00CB7ECA"/>
    <w:rsid w:val="00CC10C9"/>
    <w:rsid w:val="00CC3861"/>
    <w:rsid w:val="00CC5E85"/>
    <w:rsid w:val="00CC6C75"/>
    <w:rsid w:val="00CC7F14"/>
    <w:rsid w:val="00CD4891"/>
    <w:rsid w:val="00CE0957"/>
    <w:rsid w:val="00CE258B"/>
    <w:rsid w:val="00CE3672"/>
    <w:rsid w:val="00CE4BAB"/>
    <w:rsid w:val="00CE5DD7"/>
    <w:rsid w:val="00CE7D60"/>
    <w:rsid w:val="00CF235F"/>
    <w:rsid w:val="00CF3CB6"/>
    <w:rsid w:val="00CF63A4"/>
    <w:rsid w:val="00D16B5E"/>
    <w:rsid w:val="00D20C74"/>
    <w:rsid w:val="00D21B33"/>
    <w:rsid w:val="00D22CC7"/>
    <w:rsid w:val="00D26C65"/>
    <w:rsid w:val="00D27FF2"/>
    <w:rsid w:val="00D3094E"/>
    <w:rsid w:val="00D30CC2"/>
    <w:rsid w:val="00D3146B"/>
    <w:rsid w:val="00D33FA4"/>
    <w:rsid w:val="00D3476D"/>
    <w:rsid w:val="00D4670C"/>
    <w:rsid w:val="00D46CA2"/>
    <w:rsid w:val="00D51A35"/>
    <w:rsid w:val="00D54B9E"/>
    <w:rsid w:val="00D55B1C"/>
    <w:rsid w:val="00D616F4"/>
    <w:rsid w:val="00D6306F"/>
    <w:rsid w:val="00D64C7F"/>
    <w:rsid w:val="00D64F6D"/>
    <w:rsid w:val="00D7137B"/>
    <w:rsid w:val="00D71B20"/>
    <w:rsid w:val="00D75497"/>
    <w:rsid w:val="00D81264"/>
    <w:rsid w:val="00D82816"/>
    <w:rsid w:val="00D859F7"/>
    <w:rsid w:val="00D85D16"/>
    <w:rsid w:val="00D86710"/>
    <w:rsid w:val="00D86D65"/>
    <w:rsid w:val="00D963A4"/>
    <w:rsid w:val="00DA538B"/>
    <w:rsid w:val="00DA58C9"/>
    <w:rsid w:val="00DB6DAD"/>
    <w:rsid w:val="00DD31AE"/>
    <w:rsid w:val="00DD38EC"/>
    <w:rsid w:val="00DD5A70"/>
    <w:rsid w:val="00DE567E"/>
    <w:rsid w:val="00DF033F"/>
    <w:rsid w:val="00DF317B"/>
    <w:rsid w:val="00DF5025"/>
    <w:rsid w:val="00DF6D4B"/>
    <w:rsid w:val="00E005DD"/>
    <w:rsid w:val="00E01545"/>
    <w:rsid w:val="00E0693F"/>
    <w:rsid w:val="00E06FA5"/>
    <w:rsid w:val="00E10235"/>
    <w:rsid w:val="00E131F0"/>
    <w:rsid w:val="00E13657"/>
    <w:rsid w:val="00E13DB0"/>
    <w:rsid w:val="00E1461B"/>
    <w:rsid w:val="00E1545A"/>
    <w:rsid w:val="00E26B8A"/>
    <w:rsid w:val="00E37E8C"/>
    <w:rsid w:val="00E42359"/>
    <w:rsid w:val="00E43BCE"/>
    <w:rsid w:val="00E4528A"/>
    <w:rsid w:val="00E63B0B"/>
    <w:rsid w:val="00E64A2C"/>
    <w:rsid w:val="00E71682"/>
    <w:rsid w:val="00E803B2"/>
    <w:rsid w:val="00E81595"/>
    <w:rsid w:val="00E90714"/>
    <w:rsid w:val="00E9385A"/>
    <w:rsid w:val="00E95ACA"/>
    <w:rsid w:val="00E96CD6"/>
    <w:rsid w:val="00E978E2"/>
    <w:rsid w:val="00EA54E7"/>
    <w:rsid w:val="00EA7B8A"/>
    <w:rsid w:val="00EB403D"/>
    <w:rsid w:val="00EB4B41"/>
    <w:rsid w:val="00EB6C06"/>
    <w:rsid w:val="00EB788A"/>
    <w:rsid w:val="00EC3F35"/>
    <w:rsid w:val="00EC76F1"/>
    <w:rsid w:val="00ED7C51"/>
    <w:rsid w:val="00EE576C"/>
    <w:rsid w:val="00EF50C6"/>
    <w:rsid w:val="00EF5125"/>
    <w:rsid w:val="00F02D85"/>
    <w:rsid w:val="00F0332B"/>
    <w:rsid w:val="00F03DEE"/>
    <w:rsid w:val="00F04611"/>
    <w:rsid w:val="00F1578B"/>
    <w:rsid w:val="00F1718B"/>
    <w:rsid w:val="00F207C4"/>
    <w:rsid w:val="00F23200"/>
    <w:rsid w:val="00F23E3E"/>
    <w:rsid w:val="00F25501"/>
    <w:rsid w:val="00F25A28"/>
    <w:rsid w:val="00F3653C"/>
    <w:rsid w:val="00F4045A"/>
    <w:rsid w:val="00F40B78"/>
    <w:rsid w:val="00F40C30"/>
    <w:rsid w:val="00F44D2C"/>
    <w:rsid w:val="00F45D65"/>
    <w:rsid w:val="00F508C5"/>
    <w:rsid w:val="00F5104D"/>
    <w:rsid w:val="00F573FC"/>
    <w:rsid w:val="00F57A54"/>
    <w:rsid w:val="00F6093E"/>
    <w:rsid w:val="00F66BAB"/>
    <w:rsid w:val="00F673FA"/>
    <w:rsid w:val="00F71FB1"/>
    <w:rsid w:val="00F72900"/>
    <w:rsid w:val="00F74433"/>
    <w:rsid w:val="00F7562B"/>
    <w:rsid w:val="00F75CF6"/>
    <w:rsid w:val="00F76AD6"/>
    <w:rsid w:val="00F805B3"/>
    <w:rsid w:val="00F86AAF"/>
    <w:rsid w:val="00F86E21"/>
    <w:rsid w:val="00F900F9"/>
    <w:rsid w:val="00FA1571"/>
    <w:rsid w:val="00FA7884"/>
    <w:rsid w:val="00FA7DC8"/>
    <w:rsid w:val="00FB3505"/>
    <w:rsid w:val="00FB5D89"/>
    <w:rsid w:val="00FC2304"/>
    <w:rsid w:val="00FC4587"/>
    <w:rsid w:val="00FC5307"/>
    <w:rsid w:val="00FC5A35"/>
    <w:rsid w:val="00FC6A17"/>
    <w:rsid w:val="00FC7FFD"/>
    <w:rsid w:val="00FD21A9"/>
    <w:rsid w:val="00FD3788"/>
    <w:rsid w:val="00FD60B8"/>
    <w:rsid w:val="00FE0A5C"/>
    <w:rsid w:val="00FE0DC1"/>
    <w:rsid w:val="00FE28F8"/>
    <w:rsid w:val="00FE29D9"/>
    <w:rsid w:val="00FE5618"/>
    <w:rsid w:val="00FE6F34"/>
    <w:rsid w:val="00FF279A"/>
    <w:rsid w:val="00FF279F"/>
    <w:rsid w:val="00FF2B95"/>
    <w:rsid w:val="00FF5688"/>
    <w:rsid w:val="00FF5A77"/>
    <w:rsid w:val="03ED76F1"/>
    <w:rsid w:val="0540A9FB"/>
    <w:rsid w:val="0580ADAA"/>
    <w:rsid w:val="081CC301"/>
    <w:rsid w:val="08C7EEEA"/>
    <w:rsid w:val="0AD6D612"/>
    <w:rsid w:val="0DE6382B"/>
    <w:rsid w:val="0E60A9AE"/>
    <w:rsid w:val="1041DCD2"/>
    <w:rsid w:val="149B9138"/>
    <w:rsid w:val="1791BD0F"/>
    <w:rsid w:val="19754978"/>
    <w:rsid w:val="1C86007C"/>
    <w:rsid w:val="1DD0E1AB"/>
    <w:rsid w:val="1FFDE190"/>
    <w:rsid w:val="24812C26"/>
    <w:rsid w:val="24CF6371"/>
    <w:rsid w:val="251307A1"/>
    <w:rsid w:val="25B183C9"/>
    <w:rsid w:val="279F3143"/>
    <w:rsid w:val="29C8C8C8"/>
    <w:rsid w:val="2BA90474"/>
    <w:rsid w:val="2C582582"/>
    <w:rsid w:val="2EC2BF17"/>
    <w:rsid w:val="337F0CCD"/>
    <w:rsid w:val="3646279E"/>
    <w:rsid w:val="39FAA954"/>
    <w:rsid w:val="3C7E27C0"/>
    <w:rsid w:val="40688A75"/>
    <w:rsid w:val="420B0B95"/>
    <w:rsid w:val="44B834F0"/>
    <w:rsid w:val="499EC8A0"/>
    <w:rsid w:val="4A4EB93F"/>
    <w:rsid w:val="4F2D8A80"/>
    <w:rsid w:val="55E88DD9"/>
    <w:rsid w:val="5649CA56"/>
    <w:rsid w:val="56777BD7"/>
    <w:rsid w:val="59D4B387"/>
    <w:rsid w:val="5CE877AE"/>
    <w:rsid w:val="5E3E105D"/>
    <w:rsid w:val="5E9B778A"/>
    <w:rsid w:val="607E08B1"/>
    <w:rsid w:val="614793B0"/>
    <w:rsid w:val="66231D66"/>
    <w:rsid w:val="66BAF568"/>
    <w:rsid w:val="6B91C8A5"/>
    <w:rsid w:val="6C32D2CB"/>
    <w:rsid w:val="6F2B45C8"/>
    <w:rsid w:val="6F7DB0C8"/>
    <w:rsid w:val="7055D0F9"/>
    <w:rsid w:val="71B722C1"/>
    <w:rsid w:val="74B4DE55"/>
    <w:rsid w:val="74F1BF5B"/>
    <w:rsid w:val="79BCDD9B"/>
    <w:rsid w:val="7A7F877B"/>
    <w:rsid w:val="7DB7898A"/>
    <w:rsid w:val="7EE78CD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B1433C"/>
  <w15:docId w15:val="{D0D46B04-ADAF-4936-9512-ACD2085C4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9F4F09"/>
    <w:pPr>
      <w:tabs>
        <w:tab w:val="center" w:pos="4680"/>
        <w:tab w:val="right" w:pos="9360"/>
      </w:tabs>
      <w:spacing w:after="0" w:line="240" w:lineRule="auto"/>
    </w:pPr>
  </w:style>
  <w:style w:type="character" w:styleId="HeaderChar" w:customStyle="1">
    <w:name w:val="Header Char"/>
    <w:basedOn w:val="DefaultParagraphFont"/>
    <w:link w:val="Header"/>
    <w:uiPriority w:val="99"/>
    <w:rsid w:val="009F4F09"/>
  </w:style>
  <w:style w:type="paragraph" w:styleId="Footer">
    <w:name w:val="footer"/>
    <w:basedOn w:val="Normal"/>
    <w:link w:val="FooterChar"/>
    <w:uiPriority w:val="99"/>
    <w:unhideWhenUsed/>
    <w:rsid w:val="009F4F09"/>
    <w:pPr>
      <w:tabs>
        <w:tab w:val="center" w:pos="4680"/>
        <w:tab w:val="right" w:pos="9360"/>
      </w:tabs>
      <w:spacing w:after="0" w:line="240" w:lineRule="auto"/>
    </w:pPr>
  </w:style>
  <w:style w:type="character" w:styleId="FooterChar" w:customStyle="1">
    <w:name w:val="Footer Char"/>
    <w:basedOn w:val="DefaultParagraphFont"/>
    <w:link w:val="Footer"/>
    <w:uiPriority w:val="99"/>
    <w:rsid w:val="009F4F09"/>
  </w:style>
  <w:style w:type="paragraph" w:styleId="BalloonText">
    <w:name w:val="Balloon Text"/>
    <w:basedOn w:val="Normal"/>
    <w:link w:val="BalloonTextChar"/>
    <w:uiPriority w:val="99"/>
    <w:semiHidden/>
    <w:unhideWhenUsed/>
    <w:rsid w:val="009F4F09"/>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9F4F09"/>
    <w:rPr>
      <w:rFonts w:ascii="Tahoma" w:hAnsi="Tahoma" w:cs="Tahoma"/>
      <w:sz w:val="16"/>
      <w:szCs w:val="16"/>
    </w:rPr>
  </w:style>
  <w:style w:type="character" w:styleId="Hyperlink">
    <w:name w:val="Hyperlink"/>
    <w:basedOn w:val="DefaultParagraphFont"/>
    <w:uiPriority w:val="99"/>
    <w:unhideWhenUsed/>
    <w:rsid w:val="00D81264"/>
    <w:rPr>
      <w:color w:val="0000FF" w:themeColor="hyperlink"/>
      <w:u w:val="single"/>
    </w:rPr>
  </w:style>
  <w:style w:type="character" w:styleId="UnresolvedMention">
    <w:name w:val="Unresolved Mention"/>
    <w:basedOn w:val="DefaultParagraphFont"/>
    <w:uiPriority w:val="99"/>
    <w:semiHidden/>
    <w:unhideWhenUsed/>
    <w:rsid w:val="00D81264"/>
    <w:rPr>
      <w:color w:val="605E5C"/>
      <w:shd w:val="clear" w:color="auto" w:fill="E1DFDD"/>
    </w:rPr>
  </w:style>
  <w:style w:type="paragraph" w:styleId="NoSpacing">
    <w:name w:val="No Spacing"/>
    <w:uiPriority w:val="1"/>
    <w:qFormat/>
    <w:rsid w:val="00B97590"/>
    <w:pPr>
      <w:spacing w:after="0" w:line="240" w:lineRule="auto"/>
    </w:pPr>
  </w:style>
  <w:style w:type="paragraph" w:styleId="ListParagraph">
    <w:name w:val="List Paragraph"/>
    <w:basedOn w:val="Normal"/>
    <w:uiPriority w:val="34"/>
    <w:qFormat/>
    <w:rsid w:val="00B97590"/>
    <w:pPr>
      <w:spacing w:after="160" w:line="259" w:lineRule="auto"/>
      <w:ind w:left="720"/>
      <w:contextualSpacing/>
    </w:pPr>
  </w:style>
  <w:style w:type="paragraph" w:styleId="Revision">
    <w:name w:val="Revision"/>
    <w:hidden/>
    <w:uiPriority w:val="99"/>
    <w:semiHidden/>
    <w:rsid w:val="00420850"/>
    <w:pPr>
      <w:spacing w:after="0" w:line="240" w:lineRule="auto"/>
    </w:pPr>
  </w:style>
  <w:style w:type="character" w:styleId="CommentReference">
    <w:name w:val="annotation reference"/>
    <w:basedOn w:val="DefaultParagraphFont"/>
    <w:uiPriority w:val="99"/>
    <w:semiHidden/>
    <w:unhideWhenUsed/>
    <w:rsid w:val="00976BC0"/>
    <w:rPr>
      <w:sz w:val="16"/>
      <w:szCs w:val="16"/>
    </w:rPr>
  </w:style>
  <w:style w:type="paragraph" w:styleId="CommentText">
    <w:name w:val="annotation text"/>
    <w:basedOn w:val="Normal"/>
    <w:link w:val="CommentTextChar"/>
    <w:uiPriority w:val="99"/>
    <w:unhideWhenUsed/>
    <w:rsid w:val="00976BC0"/>
    <w:pPr>
      <w:spacing w:line="240" w:lineRule="auto"/>
    </w:pPr>
    <w:rPr>
      <w:sz w:val="20"/>
      <w:szCs w:val="20"/>
    </w:rPr>
  </w:style>
  <w:style w:type="character" w:styleId="CommentTextChar" w:customStyle="1">
    <w:name w:val="Comment Text Char"/>
    <w:basedOn w:val="DefaultParagraphFont"/>
    <w:link w:val="CommentText"/>
    <w:uiPriority w:val="99"/>
    <w:rsid w:val="00976BC0"/>
    <w:rPr>
      <w:sz w:val="20"/>
      <w:szCs w:val="20"/>
    </w:rPr>
  </w:style>
  <w:style w:type="paragraph" w:styleId="CommentSubject">
    <w:name w:val="annotation subject"/>
    <w:basedOn w:val="CommentText"/>
    <w:next w:val="CommentText"/>
    <w:link w:val="CommentSubjectChar"/>
    <w:uiPriority w:val="99"/>
    <w:semiHidden/>
    <w:unhideWhenUsed/>
    <w:rsid w:val="00976BC0"/>
    <w:rPr>
      <w:b/>
      <w:bCs/>
    </w:rPr>
  </w:style>
  <w:style w:type="character" w:styleId="CommentSubjectChar" w:customStyle="1">
    <w:name w:val="Comment Subject Char"/>
    <w:basedOn w:val="CommentTextChar"/>
    <w:link w:val="CommentSubject"/>
    <w:uiPriority w:val="99"/>
    <w:semiHidden/>
    <w:rsid w:val="00976BC0"/>
    <w:rPr>
      <w:b/>
      <w:bCs/>
      <w:sz w:val="20"/>
      <w:szCs w:val="20"/>
    </w:rPr>
  </w:style>
  <w:style w:type="character" w:styleId="Mention">
    <w:name w:val="Mention"/>
    <w:basedOn w:val="DefaultParagraphFont"/>
    <w:uiPriority w:val="99"/>
    <w:unhideWhenUsed/>
    <w:rsid w:val="00C665B8"/>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4399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mailto:disabilityservices@lsus.edu" TargetMode="External" Id="rId12" /><Relationship Type="http://schemas.microsoft.com/office/2019/05/relationships/documenttasks" Target="documenttasks/documenttasks1.xml" Id="rId17"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mailto:kjones@lsus.edu" TargetMode="External" Id="rId11" /><Relationship Type="http://schemas.openxmlformats.org/officeDocument/2006/relationships/styles" Target="styles.xml" Id="rId5" /><Relationship Type="http://schemas.openxmlformats.org/officeDocument/2006/relationships/fontTable" Target="fontTable.xml" Id="rId15" /><Relationship Type="http://schemas.openxmlformats.org/officeDocument/2006/relationships/hyperlink" Target="mailto:CEHD@lsus.edu" TargetMode="Externa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1.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documenttasks/documenttasks1.xml><?xml version="1.0" encoding="utf-8"?>
<t:Tasks xmlns:t="http://schemas.microsoft.com/office/tasks/2019/documenttasks" xmlns:oel="http://schemas.microsoft.com/office/2019/extlst">
  <t:Task id="{F98DF087-B4BB-456E-B9E8-1A99F6ABE897}">
    <t:Anchor>
      <t:Comment id="161785902"/>
    </t:Anchor>
    <t:History>
      <t:Event id="{B4DCD3FE-E34A-452B-8AE9-6AFAFAF5C586}" time="2025-09-10T14:45:58.404Z">
        <t:Attribution userId="S::kwickstr@lsus.edu::195e391d-7036-4e12-b456-2b05b3feda0e" userProvider="AD" userName="Wickstrom, Katherine"/>
        <t:Anchor>
          <t:Comment id="478992427"/>
        </t:Anchor>
        <t:Create/>
      </t:Event>
      <t:Event id="{C21681A9-3B6E-42F9-BFE0-D72BB0F832A5}" time="2025-09-10T14:45:58.404Z">
        <t:Attribution userId="S::kwickstr@lsus.edu::195e391d-7036-4e12-b456-2b05b3feda0e" userProvider="AD" userName="Wickstrom, Katherine"/>
        <t:Anchor>
          <t:Comment id="478992427"/>
        </t:Anchor>
        <t:Assign userId="S::tpasold@lsus.edu::649ebd82-0692-4faa-a7d0-be4d93dd7924" userProvider="AD" userName="Pasold, Tracie"/>
      </t:Event>
      <t:Event id="{D19F0B2B-B9D8-481B-924D-E7C3A6580380}" time="2025-09-10T14:45:58.404Z">
        <t:Attribution userId="S::kwickstr@lsus.edu::195e391d-7036-4e12-b456-2b05b3feda0e" userProvider="AD" userName="Wickstrom, Katherine"/>
        <t:Anchor>
          <t:Comment id="478992427"/>
        </t:Anchor>
        <t:SetTitle title="@Pasold, Tracie How does this sound?"/>
      </t:Event>
      <t:Event id="{0484300B-A244-4A2F-AB51-23D7F475E67A}" time="2025-09-10T15:53:29.771Z">
        <t:Attribution userId="S::kwickstr@lsus.edu::195e391d-7036-4e12-b456-2b05b3feda0e" userProvider="AD" userName="Wickstrom, Katherine"/>
        <t:Progress percentComplete="100"/>
      </t:Event>
    </t:History>
  </t:Task>
  <t:Task id="{4EFA443C-A677-4681-A57C-29049D234E1A}">
    <t:Anchor>
      <t:Comment id="1925036858"/>
    </t:Anchor>
    <t:History>
      <t:Event id="{1302D499-F029-42E3-BB8C-B87C648268E5}" time="2025-09-10T14:48:03.611Z">
        <t:Attribution userId="S::kwickstr@lsus.edu::195e391d-7036-4e12-b456-2b05b3feda0e" userProvider="AD" userName="Wickstrom, Katherine"/>
        <t:Anchor>
          <t:Comment id="781760042"/>
        </t:Anchor>
        <t:Create/>
      </t:Event>
      <t:Event id="{AB0F74EC-5B7A-4D7C-B052-880953C7AF4A}" time="2025-09-10T14:48:03.611Z">
        <t:Attribution userId="S::kwickstr@lsus.edu::195e391d-7036-4e12-b456-2b05b3feda0e" userProvider="AD" userName="Wickstrom, Katherine"/>
        <t:Anchor>
          <t:Comment id="781760042"/>
        </t:Anchor>
        <t:Assign userId="S::tpasold@lsus.edu::649ebd82-0692-4faa-a7d0-be4d93dd7924" userProvider="AD" userName="Pasold, Tracie"/>
      </t:Event>
      <t:Event id="{94C78F0E-DD9C-45B8-B163-870CB8920012}" time="2025-09-10T14:48:03.611Z">
        <t:Attribution userId="S::kwickstr@lsus.edu::195e391d-7036-4e12-b456-2b05b3feda0e" userProvider="AD" userName="Wickstrom, Katherine"/>
        <t:Anchor>
          <t:Comment id="781760042"/>
        </t:Anchor>
        <t:SetTitle title="@Pasold, Tracie Should both certification and licensure bulleted statements be moved to Required Qualifications?"/>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E84FFA7BC23284C9D0F86B29408C6D8" ma:contentTypeVersion="3" ma:contentTypeDescription="Create a new document." ma:contentTypeScope="" ma:versionID="780ec8eb85a910eb20e24cd4bb536615">
  <xsd:schema xmlns:xsd="http://www.w3.org/2001/XMLSchema" xmlns:xs="http://www.w3.org/2001/XMLSchema" xmlns:p="http://schemas.microsoft.com/office/2006/metadata/properties" xmlns:ns2="28258290-edd5-4e9c-80f8-8a812ab92d49" targetNamespace="http://schemas.microsoft.com/office/2006/metadata/properties" ma:root="true" ma:fieldsID="36735e21aa6c01ef5d01c2ed52595b96" ns2:_="">
    <xsd:import namespace="28258290-edd5-4e9c-80f8-8a812ab92d4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258290-edd5-4e9c-80f8-8a812ab92d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1F8F797-91C4-4652-A54B-0F1E70EF9814}">
  <ds:schemaRefs>
    <ds:schemaRef ds:uri="http://schemas.microsoft.com/sharepoint/v3/contenttype/forms"/>
  </ds:schemaRefs>
</ds:datastoreItem>
</file>

<file path=customXml/itemProps2.xml><?xml version="1.0" encoding="utf-8"?>
<ds:datastoreItem xmlns:ds="http://schemas.openxmlformats.org/officeDocument/2006/customXml" ds:itemID="{AACFCAE2-2371-4F18-B9DF-70E0A3E1B88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D048858-9EE3-493C-B290-00D1C8CCB52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4</ap:DocSecurity>
  <ap:ScaleCrop>false</ap:ScaleCrop>
  <ap:Company>Microsoft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Rinaudo, Brooke</dc:creator>
  <keywords/>
  <lastModifiedBy>Yong Dai</lastModifiedBy>
  <revision>3</revision>
  <lastPrinted>2014-08-25T15:10:00.0000000Z</lastPrinted>
  <dcterms:created xsi:type="dcterms:W3CDTF">2026-10-13T19:50:00.0000000Z</dcterms:created>
  <dcterms:modified xsi:type="dcterms:W3CDTF">2026-10-13T20:00:07.4015930Z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0x0101009E84FFA7BC23284C9D0F86B29408C6D8</vt:lpwstr>
  </property>
</Properties>
</file>