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B52A" w14:textId="061D382A" w:rsidR="0046162D" w:rsidRPr="00C541FD" w:rsidRDefault="00C541FD" w:rsidP="00C541F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Early Registration for Spring 2027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</w:tblPr>
      <w:tblGrid>
        <w:gridCol w:w="4136"/>
        <w:gridCol w:w="9678"/>
      </w:tblGrid>
      <w:tr w:rsidR="0046162D" w:rsidRPr="0046162D" w14:paraId="7589BE62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6AD1C354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0C3F5AC4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71EB71B4" w14:textId="77777777" w:rsidTr="0046162D">
        <w:trPr>
          <w:cantSplit/>
        </w:trPr>
        <w:tc>
          <w:tcPr>
            <w:tcW w:w="1497" w:type="pct"/>
          </w:tcPr>
          <w:p w14:paraId="4059A3BF" w14:textId="187F6F22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11/2/2026</w:t>
            </w:r>
          </w:p>
        </w:tc>
        <w:tc>
          <w:tcPr>
            <w:tcW w:w="3503" w:type="pct"/>
          </w:tcPr>
          <w:p w14:paraId="49EBB0D3" w14:textId="61135ACC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Registration begins for currently enrolled Graduate students, Seniors, and Military Veterans and dependents for spring 2027 semester.</w:t>
            </w:r>
          </w:p>
        </w:tc>
      </w:tr>
      <w:tr w:rsidR="0046162D" w:rsidRPr="0046162D" w14:paraId="16F01EF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0760B89" w14:textId="33930B47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11/3/2026</w:t>
            </w:r>
          </w:p>
        </w:tc>
        <w:tc>
          <w:tcPr>
            <w:tcW w:w="3503" w:type="pct"/>
          </w:tcPr>
          <w:p w14:paraId="7BA57E6D" w14:textId="261C581A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Registration begins for new and reentry Graduate students and currently enrolled Juniors for spring 2027 semester.</w:t>
            </w:r>
          </w:p>
        </w:tc>
      </w:tr>
      <w:tr w:rsidR="0046162D" w:rsidRPr="0046162D" w14:paraId="5D588102" w14:textId="77777777" w:rsidTr="0046162D">
        <w:trPr>
          <w:cantSplit/>
        </w:trPr>
        <w:tc>
          <w:tcPr>
            <w:tcW w:w="1497" w:type="pct"/>
          </w:tcPr>
          <w:p w14:paraId="14E013CA" w14:textId="5EA9BB28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11/4/2026</w:t>
            </w:r>
          </w:p>
        </w:tc>
        <w:tc>
          <w:tcPr>
            <w:tcW w:w="3503" w:type="pct"/>
          </w:tcPr>
          <w:p w14:paraId="7363F91B" w14:textId="6346FDE9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Registration begins for currently enrolled Sophomores for spring 2027 semester.</w:t>
            </w:r>
          </w:p>
        </w:tc>
      </w:tr>
      <w:tr w:rsidR="0046162D" w:rsidRPr="0046162D" w14:paraId="3571828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75A21D7" w14:textId="37C67289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11/5/2026</w:t>
            </w:r>
          </w:p>
        </w:tc>
        <w:tc>
          <w:tcPr>
            <w:tcW w:w="3503" w:type="pct"/>
          </w:tcPr>
          <w:p w14:paraId="47D0EF1A" w14:textId="123B3F29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Registration begins for currently enrolled Freshmen for spring 2027 semester.</w:t>
            </w:r>
          </w:p>
        </w:tc>
      </w:tr>
      <w:tr w:rsidR="0046162D" w:rsidRPr="0046162D" w14:paraId="653F5471" w14:textId="77777777" w:rsidTr="0046162D">
        <w:trPr>
          <w:cantSplit/>
        </w:trPr>
        <w:tc>
          <w:tcPr>
            <w:tcW w:w="1497" w:type="pct"/>
          </w:tcPr>
          <w:p w14:paraId="5EAA2759" w14:textId="7E383382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11/6/2026</w:t>
            </w:r>
          </w:p>
        </w:tc>
        <w:tc>
          <w:tcPr>
            <w:tcW w:w="3503" w:type="pct"/>
          </w:tcPr>
          <w:p w14:paraId="40B47027" w14:textId="46B86FFC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Registration begins for Re-entry students for spring 2027 semester.</w:t>
            </w:r>
          </w:p>
        </w:tc>
      </w:tr>
      <w:tr w:rsidR="0046162D" w:rsidRPr="0046162D" w14:paraId="5FAD00F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9976FCE" w14:textId="66905A5F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11/16/2026</w:t>
            </w:r>
          </w:p>
        </w:tc>
        <w:tc>
          <w:tcPr>
            <w:tcW w:w="3503" w:type="pct"/>
          </w:tcPr>
          <w:p w14:paraId="51A91C3C" w14:textId="5B824C2A" w:rsidR="0046162D" w:rsidRPr="0046162D" w:rsidRDefault="00C541F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541FD">
              <w:rPr>
                <w:sz w:val="20"/>
                <w:szCs w:val="22"/>
              </w:rPr>
              <w:t>Registration begins for newly admitted Transfer students for spring 2027 semester.</w:t>
            </w:r>
          </w:p>
        </w:tc>
      </w:tr>
    </w:tbl>
    <w:p w14:paraId="6D123B9C" w14:textId="77777777" w:rsidR="0046162D" w:rsidRPr="0046162D" w:rsidRDefault="0046162D" w:rsidP="00C541FD">
      <w:pPr>
        <w:pStyle w:val="Heading2"/>
        <w:spacing w:line="278" w:lineRule="auto"/>
        <w:rPr>
          <w:sz w:val="22"/>
          <w:szCs w:val="22"/>
        </w:rPr>
      </w:pPr>
    </w:p>
    <w:sectPr w:rsidR="0046162D" w:rsidRPr="0046162D" w:rsidSect="0046162D">
      <w:footerReference w:type="default" r:id="rId10"/>
      <w:headerReference w:type="first" r:id="rId11"/>
      <w:footerReference w:type="first" r:id="rId12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93E0" w14:textId="77777777" w:rsidR="00176D0D" w:rsidRDefault="00176D0D">
      <w:pPr>
        <w:spacing w:after="0" w:line="240" w:lineRule="auto"/>
      </w:pPr>
      <w:r>
        <w:separator/>
      </w:r>
    </w:p>
  </w:endnote>
  <w:endnote w:type="continuationSeparator" w:id="0">
    <w:p w14:paraId="3F48B4D0" w14:textId="77777777" w:rsidR="00176D0D" w:rsidRDefault="0017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CD3C9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50B88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D125" w14:textId="77777777" w:rsidR="00176D0D" w:rsidRDefault="00176D0D">
      <w:pPr>
        <w:spacing w:after="0" w:line="240" w:lineRule="auto"/>
      </w:pPr>
      <w:r>
        <w:separator/>
      </w:r>
    </w:p>
  </w:footnote>
  <w:footnote w:type="continuationSeparator" w:id="0">
    <w:p w14:paraId="24D5EA99" w14:textId="77777777" w:rsidR="00176D0D" w:rsidRDefault="0017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E18C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97A53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FD"/>
    <w:rsid w:val="00001CE4"/>
    <w:rsid w:val="00013680"/>
    <w:rsid w:val="00090FDB"/>
    <w:rsid w:val="000C1C50"/>
    <w:rsid w:val="000F14BA"/>
    <w:rsid w:val="001352D7"/>
    <w:rsid w:val="0016396E"/>
    <w:rsid w:val="00176D0D"/>
    <w:rsid w:val="001A7DCD"/>
    <w:rsid w:val="00257607"/>
    <w:rsid w:val="00286B30"/>
    <w:rsid w:val="00296AAD"/>
    <w:rsid w:val="003C074E"/>
    <w:rsid w:val="003D66B5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6306D7"/>
    <w:rsid w:val="006443D9"/>
    <w:rsid w:val="006D431E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A559F"/>
    <w:rsid w:val="00900E64"/>
    <w:rsid w:val="0095122E"/>
    <w:rsid w:val="0095BAA0"/>
    <w:rsid w:val="009B68E5"/>
    <w:rsid w:val="009C0088"/>
    <w:rsid w:val="009C1891"/>
    <w:rsid w:val="009D2B60"/>
    <w:rsid w:val="009F2797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541FD"/>
    <w:rsid w:val="00C76451"/>
    <w:rsid w:val="00CB4FAC"/>
    <w:rsid w:val="00D36290"/>
    <w:rsid w:val="00D5129A"/>
    <w:rsid w:val="00D5605A"/>
    <w:rsid w:val="00D84162"/>
    <w:rsid w:val="00DB00FD"/>
    <w:rsid w:val="00DB2EBC"/>
    <w:rsid w:val="00E1250B"/>
    <w:rsid w:val="00E83337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88289"/>
  <w15:chartTrackingRefBased/>
  <w15:docId w15:val="{7AB72D99-9DA0-4BC0-8E37-732E7926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A11y%20Documents\a11y%20templates\Template%20files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3</TotalTime>
  <Pages>1</Pages>
  <Words>86</Words>
  <Characters>579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Registration - Spring 2027 | LSUS</dc:title>
  <dc:subject/>
  <dc:creator>Landry Ray</dc:creator>
  <cp:keywords/>
  <dc:description/>
  <cp:lastModifiedBy>Landry Ray</cp:lastModifiedBy>
  <cp:revision>2</cp:revision>
  <dcterms:created xsi:type="dcterms:W3CDTF">2026-03-31T16:44:00Z</dcterms:created>
  <dcterms:modified xsi:type="dcterms:W3CDTF">2026-03-31T16:52:00Z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