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9B235" w14:textId="4989BB31" w:rsidR="00236E05" w:rsidRPr="00236E05" w:rsidRDefault="00236E05" w:rsidP="00236E05">
      <w:pPr>
        <w:pStyle w:val="Heading1"/>
        <w:jc w:val="center"/>
      </w:pPr>
      <w:r w:rsidRPr="00236E05">
        <w:t>Louisiana Campus Safety Update</w:t>
      </w:r>
      <w:r w:rsidR="00584CF3">
        <w:t xml:space="preserve"> – Fall 2026</w:t>
      </w:r>
    </w:p>
    <w:p w14:paraId="59767FA8" w14:textId="77777777" w:rsidR="00236E05" w:rsidRPr="00236E05" w:rsidRDefault="00236E05" w:rsidP="00236E05">
      <w:pPr>
        <w:rPr>
          <w:b/>
          <w:bCs/>
        </w:rPr>
      </w:pPr>
      <w:r w:rsidRPr="00236E05">
        <w:rPr>
          <w:b/>
          <w:bCs/>
        </w:rPr>
        <w:t>Know Your Rights. Know How to Report.</w:t>
      </w:r>
    </w:p>
    <w:p w14:paraId="320C3928" w14:textId="77777777" w:rsidR="00236E05" w:rsidRPr="00236E05" w:rsidRDefault="00236E05" w:rsidP="00236E05">
      <w:r w:rsidRPr="00236E05">
        <w:t xml:space="preserve">Louisiana law has updated the Campus Accountability and Safety Act. The changes strengthen campus safety education and specifically address certain conduct involving artificial intelligence and </w:t>
      </w:r>
      <w:proofErr w:type="gramStart"/>
      <w:r w:rsidRPr="00236E05">
        <w:t>deepfake</w:t>
      </w:r>
      <w:proofErr w:type="gramEnd"/>
      <w:r w:rsidRPr="00236E05">
        <w:t xml:space="preserve"> media depicting sexual imagery.</w:t>
      </w:r>
    </w:p>
    <w:p w14:paraId="7687B2BB" w14:textId="63F123A3" w:rsidR="00236E05" w:rsidRDefault="00236E05" w:rsidP="00236E05">
      <w:pPr>
        <w:pStyle w:val="Heading2"/>
      </w:pPr>
      <w:r w:rsidRPr="00236E05">
        <w:t xml:space="preserve">What </w:t>
      </w:r>
      <w:r>
        <w:t>C</w:t>
      </w:r>
      <w:r w:rsidRPr="00236E05">
        <w:t>hanged?</w:t>
      </w:r>
      <w:r>
        <w:t xml:space="preserve"> </w:t>
      </w:r>
    </w:p>
    <w:p w14:paraId="19F9874E" w14:textId="27189E90" w:rsidR="00236E05" w:rsidRPr="00236E05" w:rsidRDefault="00236E05" w:rsidP="00236E05">
      <w:r w:rsidRPr="00236E05">
        <w:t>The updated definition of power-based violence includes conduct prohibited under Louisiana law involving media generated by artificial intelligence or deepfake media depicting sexual imagery.</w:t>
      </w:r>
    </w:p>
    <w:p w14:paraId="14C871A9" w14:textId="49AEE3FD" w:rsidR="00236E05" w:rsidRPr="00236E05" w:rsidRDefault="00236E05" w:rsidP="00236E05">
      <w:pPr>
        <w:pStyle w:val="Heading2"/>
      </w:pPr>
      <w:r w:rsidRPr="00236E05">
        <w:t xml:space="preserve">What is </w:t>
      </w:r>
      <w:r>
        <w:t>P</w:t>
      </w:r>
      <w:r w:rsidRPr="00236E05">
        <w:t>ower-</w:t>
      </w:r>
      <w:r>
        <w:t>B</w:t>
      </w:r>
      <w:r w:rsidRPr="00236E05">
        <w:t xml:space="preserve">ased </w:t>
      </w:r>
      <w:r>
        <w:t>V</w:t>
      </w:r>
      <w:r w:rsidRPr="00236E05">
        <w:t xml:space="preserve">iolence? </w:t>
      </w:r>
    </w:p>
    <w:p w14:paraId="68BD2E51" w14:textId="77777777" w:rsidR="00236E05" w:rsidRPr="00236E05" w:rsidRDefault="00236E05" w:rsidP="00236E05">
      <w:r w:rsidRPr="00236E05">
        <w:t xml:space="preserve">Under the updated law, “power-based violence” means interpersonal violence intended to control, coerce, harm, exploit, or intimidate another person </w:t>
      </w:r>
      <w:proofErr w:type="gramStart"/>
      <w:r w:rsidRPr="00236E05">
        <w:t>on the basis of</w:t>
      </w:r>
      <w:proofErr w:type="gramEnd"/>
      <w:r w:rsidRPr="00236E05">
        <w:t xml:space="preserve"> sex through the assertion of power or authority over that person.</w:t>
      </w:r>
    </w:p>
    <w:p w14:paraId="3CA6D608" w14:textId="77777777" w:rsidR="00236E05" w:rsidRPr="00236E05" w:rsidRDefault="00236E05" w:rsidP="00236E05">
      <w:r w:rsidRPr="00236E05">
        <w:t>Power-based violence specifically addresses complaints of sexual misconduct, not administrative or personnel related issues pertaining to things such as tenure, disagreements with supervisors, classroom or lab assignments, etc.</w:t>
      </w:r>
    </w:p>
    <w:p w14:paraId="2C7C8295" w14:textId="3FAA486C" w:rsidR="00236E05" w:rsidRDefault="00236E05" w:rsidP="00236E05">
      <w:pPr>
        <w:pStyle w:val="Heading3"/>
      </w:pPr>
      <w:r w:rsidRPr="00236E05">
        <w:t xml:space="preserve">Newly identified conduct </w:t>
      </w:r>
    </w:p>
    <w:p w14:paraId="676DCD5E" w14:textId="2268E095" w:rsidR="00236E05" w:rsidRPr="00236E05" w:rsidRDefault="00236E05" w:rsidP="00236E05">
      <w:r w:rsidRPr="00236E05">
        <w:t xml:space="preserve">The law expressly includes certain conduct involving AI-generated or </w:t>
      </w:r>
      <w:proofErr w:type="gramStart"/>
      <w:r w:rsidRPr="00236E05">
        <w:t>deepfake</w:t>
      </w:r>
      <w:proofErr w:type="gramEnd"/>
      <w:r w:rsidRPr="00236E05">
        <w:t xml:space="preserve"> media depicting sexual imagery.</w:t>
      </w:r>
    </w:p>
    <w:p w14:paraId="7A6C6E87" w14:textId="615A67DF" w:rsidR="00236E05" w:rsidRPr="00236E05" w:rsidRDefault="00236E05" w:rsidP="00236E05">
      <w:pPr>
        <w:pStyle w:val="Heading2"/>
      </w:pPr>
      <w:r w:rsidRPr="00236E05">
        <w:t xml:space="preserve">What kinds of </w:t>
      </w:r>
      <w:r>
        <w:t>C</w:t>
      </w:r>
      <w:r w:rsidRPr="00236E05">
        <w:t xml:space="preserve">onduct are </w:t>
      </w:r>
      <w:r>
        <w:t>I</w:t>
      </w:r>
      <w:r w:rsidRPr="00236E05">
        <w:t xml:space="preserve">ncluded? </w:t>
      </w:r>
    </w:p>
    <w:p w14:paraId="2CD93A03" w14:textId="77777777" w:rsidR="00236E05" w:rsidRPr="00236E05" w:rsidRDefault="00236E05" w:rsidP="00236E05">
      <w:r w:rsidRPr="00236E05">
        <w:t>The law's definition of power-based violence includes, among other conduct:</w:t>
      </w:r>
    </w:p>
    <w:p w14:paraId="2493606E" w14:textId="42BE5B64" w:rsidR="00236E05" w:rsidRPr="00236E05" w:rsidRDefault="00236E05" w:rsidP="00236E05">
      <w:pPr>
        <w:pStyle w:val="Heading3"/>
      </w:pPr>
      <w:r w:rsidRPr="00236E05">
        <w:t>Dating Violence</w:t>
      </w:r>
      <w:r>
        <w:t xml:space="preserve"> </w:t>
      </w:r>
    </w:p>
    <w:p w14:paraId="44E71F8C" w14:textId="77777777" w:rsidR="00236E05" w:rsidRPr="00236E05" w:rsidRDefault="00236E05" w:rsidP="00236E05">
      <w:r w:rsidRPr="00236E05">
        <w:t>Violence, when based on sex or gender, committed by a person who is or has been in a romantic or intimate relationship with the person experiencing the conduct. It includes, but is not limited to, sexual or physical abuse or threats of such abuse.</w:t>
      </w:r>
    </w:p>
    <w:p w14:paraId="71B2118D" w14:textId="115B3994" w:rsidR="00236E05" w:rsidRPr="00236E05" w:rsidRDefault="00236E05" w:rsidP="00236E05">
      <w:pPr>
        <w:pStyle w:val="Heading3"/>
      </w:pPr>
      <w:r w:rsidRPr="00236E05">
        <w:t>AI &amp; Deepfake Media</w:t>
      </w:r>
      <w:r>
        <w:t xml:space="preserve"> </w:t>
      </w:r>
    </w:p>
    <w:p w14:paraId="57584A4E" w14:textId="77777777" w:rsidR="00236E05" w:rsidRPr="00236E05" w:rsidRDefault="00236E05" w:rsidP="00236E05">
      <w:r w:rsidRPr="00236E05">
        <w:t>Certain conduct involving artificial intelligence or deepfake media depicting sexual imagery.</w:t>
      </w:r>
    </w:p>
    <w:p w14:paraId="71276461" w14:textId="73BC9890" w:rsidR="00236E05" w:rsidRPr="00236E05" w:rsidRDefault="00236E05" w:rsidP="00236E05">
      <w:pPr>
        <w:pStyle w:val="Heading3"/>
      </w:pPr>
      <w:r w:rsidRPr="00236E05">
        <w:lastRenderedPageBreak/>
        <w:t>Domestic Violence</w:t>
      </w:r>
      <w:r>
        <w:t xml:space="preserve"> </w:t>
      </w:r>
    </w:p>
    <w:p w14:paraId="0F42D979" w14:textId="77777777" w:rsidR="00236E05" w:rsidRPr="00236E05" w:rsidRDefault="00236E05" w:rsidP="00236E05">
      <w:r w:rsidRPr="00236E05">
        <w:t>A felony or misdemeanor crime of violence, when based on sex or gender, committed by a current or former spouse or intimate partner, a person with whom the parties share a child, or certain other persons covered by Louisiana domestic or family violence laws.</w:t>
      </w:r>
    </w:p>
    <w:p w14:paraId="129DB0BB" w14:textId="2535B630" w:rsidR="00236E05" w:rsidRPr="00236E05" w:rsidRDefault="00236E05" w:rsidP="00236E05">
      <w:pPr>
        <w:pStyle w:val="Heading3"/>
      </w:pPr>
      <w:r w:rsidRPr="00236E05">
        <w:t>Sexual Assault</w:t>
      </w:r>
      <w:r>
        <w:t xml:space="preserve"> </w:t>
      </w:r>
    </w:p>
    <w:p w14:paraId="4691AB22" w14:textId="77777777" w:rsidR="00236E05" w:rsidRPr="00236E05" w:rsidRDefault="00236E05" w:rsidP="00236E05">
      <w:r w:rsidRPr="00236E05">
        <w:t>Sexual contact or penetration without consent. PM 73 also states that sexual assault includes sexual battery as defined in La. R.S. 14:43.1.</w:t>
      </w:r>
    </w:p>
    <w:p w14:paraId="5D5F0FD7" w14:textId="189B1C3E" w:rsidR="00236E05" w:rsidRPr="00236E05" w:rsidRDefault="00236E05" w:rsidP="00236E05">
      <w:pPr>
        <w:pStyle w:val="Heading3"/>
      </w:pPr>
      <w:r w:rsidRPr="00236E05">
        <w:t>Sexual Exploitation</w:t>
      </w:r>
      <w:r>
        <w:t xml:space="preserve"> </w:t>
      </w:r>
    </w:p>
    <w:p w14:paraId="22EF98CD" w14:textId="77777777" w:rsidR="00236E05" w:rsidRPr="00236E05" w:rsidRDefault="00236E05" w:rsidP="00236E05">
      <w:r w:rsidRPr="00236E05">
        <w:t>Taking non-consensual or abusive sexual advantage of another person for one's own benefit or the benefit of someone other than the person being exploited.</w:t>
      </w:r>
    </w:p>
    <w:p w14:paraId="5CC5C750" w14:textId="119730F8" w:rsidR="00236E05" w:rsidRPr="00236E05" w:rsidRDefault="00236E05" w:rsidP="00236E05">
      <w:pPr>
        <w:pStyle w:val="Heading3"/>
      </w:pPr>
      <w:r w:rsidRPr="00236E05">
        <w:t>Sexual Harassment</w:t>
      </w:r>
      <w:r>
        <w:t xml:space="preserve"> </w:t>
      </w:r>
    </w:p>
    <w:p w14:paraId="2A7C35E9" w14:textId="77777777" w:rsidR="00236E05" w:rsidRPr="00236E05" w:rsidRDefault="00236E05" w:rsidP="00236E05">
      <w:r w:rsidRPr="00236E05">
        <w:t>Conduct based on sex or gender that satisfies one or more of these categories: quid pro quo harassment, hostile environment harassment, or retaliation.</w:t>
      </w:r>
    </w:p>
    <w:p w14:paraId="7A2CEA0E" w14:textId="703E67A4" w:rsidR="00236E05" w:rsidRPr="00236E05" w:rsidRDefault="00236E05" w:rsidP="00236E05">
      <w:pPr>
        <w:pStyle w:val="Heading3"/>
      </w:pPr>
      <w:r w:rsidRPr="00236E05">
        <w:t>Stalking</w:t>
      </w:r>
      <w:r>
        <w:t xml:space="preserve"> </w:t>
      </w:r>
    </w:p>
    <w:p w14:paraId="281C270E" w14:textId="77777777" w:rsidR="00236E05" w:rsidRPr="00236E05" w:rsidRDefault="00236E05" w:rsidP="00236E05">
      <w:r w:rsidRPr="00236E05">
        <w:t>A course of conduct directed at a specific person that would cause a reasonable person to fear for their safety or the safety of others, or to suffer substantial emotional distress. A course of conduct means two or more acts.</w:t>
      </w:r>
    </w:p>
    <w:p w14:paraId="5B130340" w14:textId="251AFEB5" w:rsidR="00236E05" w:rsidRPr="00236E05" w:rsidRDefault="00236E05" w:rsidP="00236E05">
      <w:pPr>
        <w:pStyle w:val="Heading3"/>
      </w:pPr>
      <w:r w:rsidRPr="00236E05">
        <w:t>Other Prohibited Conduct</w:t>
      </w:r>
      <w:r>
        <w:t xml:space="preserve"> </w:t>
      </w:r>
    </w:p>
    <w:p w14:paraId="03708CD0" w14:textId="77777777" w:rsidR="00236E05" w:rsidRPr="00236E05" w:rsidRDefault="00236E05" w:rsidP="00236E05">
      <w:r w:rsidRPr="00236E05">
        <w:t>Including specified unlawful communications and certain unwelcome sex- or gender-based conduct. Identifying and preventing dangers associated with power-based violence.</w:t>
      </w:r>
    </w:p>
    <w:p w14:paraId="0FD6C3E2" w14:textId="0B1F4613" w:rsidR="00236E05" w:rsidRPr="00236E05" w:rsidRDefault="00236E05" w:rsidP="00236E05">
      <w:pPr>
        <w:pStyle w:val="Heading2"/>
      </w:pPr>
      <w:r>
        <w:t xml:space="preserve">What Should I Do if I </w:t>
      </w:r>
      <w:r w:rsidR="00584CF3">
        <w:t>Encounter This</w:t>
      </w:r>
      <w:r>
        <w:t>?</w:t>
      </w:r>
    </w:p>
    <w:p w14:paraId="3D25710B" w14:textId="26A0C649" w:rsidR="00236E05" w:rsidRPr="00236E05" w:rsidRDefault="00236E05" w:rsidP="00236E05">
      <w:r w:rsidRPr="00236E05">
        <w:t xml:space="preserve">What do I do if I see a risky situation unfolding to prevent and de-escalate potentially violent incidents? Download the Bystander Intervention document for techniques. </w:t>
      </w:r>
    </w:p>
    <w:p w14:paraId="606E98D2" w14:textId="380B16CA" w:rsidR="00236E05" w:rsidRPr="00236E05" w:rsidRDefault="00236E05" w:rsidP="00236E05">
      <w:r w:rsidRPr="00236E05">
        <w:t>If you encounter concerning online content</w:t>
      </w:r>
      <w:r>
        <w:t>:</w:t>
      </w:r>
    </w:p>
    <w:p w14:paraId="0DE9AABA" w14:textId="0118B170" w:rsidR="00236E05" w:rsidRPr="00236E05" w:rsidRDefault="00236E05" w:rsidP="00236E05">
      <w:pPr>
        <w:pStyle w:val="ListParagraph"/>
        <w:numPr>
          <w:ilvl w:val="0"/>
          <w:numId w:val="4"/>
        </w:numPr>
      </w:pPr>
      <w:r w:rsidRPr="00236E05">
        <w:rPr>
          <w:b/>
          <w:bCs/>
        </w:rPr>
        <w:t>Pause before sharing.</w:t>
      </w:r>
      <w:r w:rsidRPr="00236E05">
        <w:t xml:space="preserve"> Do not forward or repost potentially harmful content.</w:t>
      </w:r>
    </w:p>
    <w:p w14:paraId="58474D67" w14:textId="7C4F55C5" w:rsidR="00236E05" w:rsidRPr="00236E05" w:rsidRDefault="00236E05" w:rsidP="00236E05">
      <w:pPr>
        <w:pStyle w:val="ListParagraph"/>
        <w:numPr>
          <w:ilvl w:val="0"/>
          <w:numId w:val="4"/>
        </w:numPr>
      </w:pPr>
      <w:r w:rsidRPr="00236E05">
        <w:rPr>
          <w:b/>
          <w:bCs/>
        </w:rPr>
        <w:t>Save relevant information</w:t>
      </w:r>
      <w:r w:rsidRPr="00236E05">
        <w:t>. If appropriate and safe to do so, preserve information that may help with reporting.</w:t>
      </w:r>
    </w:p>
    <w:p w14:paraId="42714C39" w14:textId="617DA8BD" w:rsidR="00236E05" w:rsidRPr="00236E05" w:rsidRDefault="00236E05" w:rsidP="00236E05">
      <w:pPr>
        <w:pStyle w:val="ListParagraph"/>
        <w:numPr>
          <w:ilvl w:val="0"/>
          <w:numId w:val="4"/>
        </w:numPr>
      </w:pPr>
      <w:proofErr w:type="gramStart"/>
      <w:r w:rsidRPr="00236E05">
        <w:rPr>
          <w:b/>
          <w:bCs/>
        </w:rPr>
        <w:t>Report</w:t>
      </w:r>
      <w:proofErr w:type="gramEnd"/>
      <w:r w:rsidRPr="00236E05">
        <w:rPr>
          <w:b/>
          <w:bCs/>
        </w:rPr>
        <w:t xml:space="preserve"> the concern</w:t>
      </w:r>
      <w:r w:rsidRPr="00236E05">
        <w:t>. Use the university's established reporting resources for power-based violence, campus safety concerns, or student conduct matters.</w:t>
      </w:r>
    </w:p>
    <w:p w14:paraId="0F85FE74" w14:textId="42D4500E" w:rsidR="00236E05" w:rsidRPr="00236E05" w:rsidRDefault="00236E05" w:rsidP="00236E05">
      <w:pPr>
        <w:pStyle w:val="ListParagraph"/>
        <w:numPr>
          <w:ilvl w:val="0"/>
          <w:numId w:val="4"/>
        </w:numPr>
      </w:pPr>
      <w:r w:rsidRPr="00236E05">
        <w:rPr>
          <w:b/>
          <w:bCs/>
        </w:rPr>
        <w:lastRenderedPageBreak/>
        <w:t>Seek support</w:t>
      </w:r>
      <w:r w:rsidRPr="00236E05">
        <w:t>. Reach out to appropriate university resources if you need assistance or have questions.</w:t>
      </w:r>
    </w:p>
    <w:p w14:paraId="227F5028" w14:textId="726ACB19" w:rsidR="00236E05" w:rsidRDefault="00236E05" w:rsidP="00236E05">
      <w:pPr>
        <w:pStyle w:val="Heading2"/>
      </w:pPr>
      <w:r w:rsidRPr="00236E05">
        <w:t xml:space="preserve">Campus </w:t>
      </w:r>
      <w:r w:rsidR="00584CF3">
        <w:t>R</w:t>
      </w:r>
      <w:r w:rsidRPr="00236E05">
        <w:t xml:space="preserve">esources and </w:t>
      </w:r>
      <w:r w:rsidR="00584CF3">
        <w:t>S</w:t>
      </w:r>
      <w:r w:rsidRPr="00236E05">
        <w:t xml:space="preserve">upportive </w:t>
      </w:r>
      <w:r w:rsidR="00584CF3">
        <w:t>S</w:t>
      </w:r>
      <w:r w:rsidRPr="00236E05">
        <w:t xml:space="preserve">ervices </w:t>
      </w:r>
    </w:p>
    <w:p w14:paraId="7B43D8A7" w14:textId="49D00FBB" w:rsidR="00236E05" w:rsidRPr="00236E05" w:rsidRDefault="00236E05" w:rsidP="00236E05">
      <w:pPr>
        <w:pStyle w:val="Heading3"/>
      </w:pPr>
      <w:proofErr w:type="gramStart"/>
      <w:r w:rsidRPr="00236E05">
        <w:t>Report</w:t>
      </w:r>
      <w:proofErr w:type="gramEnd"/>
      <w:r w:rsidRPr="00236E05">
        <w:t xml:space="preserve"> an Incident </w:t>
      </w:r>
    </w:p>
    <w:p w14:paraId="7A4347DA" w14:textId="77777777" w:rsidR="00236E05" w:rsidRPr="00236E05" w:rsidRDefault="00236E05" w:rsidP="00236E05">
      <w:pPr>
        <w:rPr>
          <w:b/>
          <w:bCs/>
        </w:rPr>
      </w:pPr>
      <w:r w:rsidRPr="00236E05">
        <w:rPr>
          <w:b/>
          <w:bCs/>
        </w:rPr>
        <w:t xml:space="preserve">In the event of an </w:t>
      </w:r>
      <w:r w:rsidRPr="00236E05">
        <w:rPr>
          <w:b/>
          <w:bCs/>
        </w:rPr>
        <w:t>emergency</w:t>
      </w:r>
      <w:r w:rsidRPr="00236E05">
        <w:rPr>
          <w:b/>
          <w:bCs/>
        </w:rPr>
        <w:t xml:space="preserve">, call the LSUS Police Department by dialing 318-455-5497 or dial 911. </w:t>
      </w:r>
    </w:p>
    <w:p w14:paraId="0403FFD9" w14:textId="45C3D9CE" w:rsidR="00236E05" w:rsidRDefault="00236E05" w:rsidP="00236E05">
      <w:r w:rsidRPr="00236E05">
        <w:t xml:space="preserve">If the incident is not an emergency, use the </w:t>
      </w:r>
      <w:hyperlink r:id="rId10" w:history="1">
        <w:r w:rsidRPr="00584CF3">
          <w:rPr>
            <w:rStyle w:val="Hyperlink"/>
          </w:rPr>
          <w:t>Title IX &amp; Sexual Misconduct Reporting Form</w:t>
        </w:r>
      </w:hyperlink>
      <w:r w:rsidRPr="00236E05">
        <w:t xml:space="preserve"> to report sexual misconduct or any other policy violation outlined in PM-73 (which can be found on the </w:t>
      </w:r>
      <w:hyperlink r:id="rId11" w:history="1">
        <w:r w:rsidRPr="00584CF3">
          <w:rPr>
            <w:rStyle w:val="Hyperlink"/>
          </w:rPr>
          <w:t xml:space="preserve">LSU Permanent Memoranda </w:t>
        </w:r>
        <w:r w:rsidRPr="00584CF3">
          <w:rPr>
            <w:rStyle w:val="Hyperlink"/>
          </w:rPr>
          <w:t>web page</w:t>
        </w:r>
      </w:hyperlink>
      <w:r>
        <w:t>).</w:t>
      </w:r>
    </w:p>
    <w:p w14:paraId="74DB86A9" w14:textId="5F7D59B7" w:rsidR="00236E05" w:rsidRPr="00236E05" w:rsidRDefault="00236E05" w:rsidP="00236E05">
      <w:r w:rsidRPr="00236E05">
        <w:t xml:space="preserve">To report discrimination or harassment, use the </w:t>
      </w:r>
      <w:hyperlink r:id="rId12" w:history="1">
        <w:r w:rsidRPr="00584CF3">
          <w:rPr>
            <w:rStyle w:val="Hyperlink"/>
          </w:rPr>
          <w:t>Discrimination/Harassment Reporting Form</w:t>
        </w:r>
      </w:hyperlink>
      <w:r w:rsidRPr="00236E05">
        <w:t>.</w:t>
      </w:r>
    </w:p>
    <w:p w14:paraId="72D4B189" w14:textId="3CAD12B7" w:rsidR="00236E05" w:rsidRDefault="00584CF3" w:rsidP="00236E05">
      <w:pPr>
        <w:pStyle w:val="Heading3"/>
      </w:pPr>
      <w:r>
        <w:t>Additional Resources</w:t>
      </w:r>
    </w:p>
    <w:p w14:paraId="48F0069E" w14:textId="3541B428" w:rsidR="00584CF3" w:rsidRDefault="00584CF3" w:rsidP="00584CF3">
      <w:hyperlink r:id="rId13" w:history="1">
        <w:r w:rsidRPr="00236E05">
          <w:rPr>
            <w:rStyle w:val="Hyperlink"/>
          </w:rPr>
          <w:t>Title IX web page</w:t>
        </w:r>
      </w:hyperlink>
    </w:p>
    <w:p w14:paraId="58395FD1" w14:textId="317204E1" w:rsidR="00584CF3" w:rsidRDefault="00584CF3" w:rsidP="00584CF3">
      <w:hyperlink r:id="rId14" w:history="1">
        <w:r w:rsidRPr="00584CF3">
          <w:rPr>
            <w:rStyle w:val="Hyperlink"/>
          </w:rPr>
          <w:t>Title IX Reports</w:t>
        </w:r>
      </w:hyperlink>
    </w:p>
    <w:p w14:paraId="32992CC9" w14:textId="1598FF0C" w:rsidR="00584CF3" w:rsidRPr="00584CF3" w:rsidRDefault="00584CF3" w:rsidP="00584CF3">
      <w:hyperlink r:id="rId15" w:history="1">
        <w:r w:rsidRPr="00584CF3">
          <w:rPr>
            <w:rStyle w:val="Hyperlink"/>
          </w:rPr>
          <w:t>Annual Security and Fire Safety Report</w:t>
        </w:r>
        <w:r w:rsidRPr="00584CF3">
          <w:rPr>
            <w:rStyle w:val="Hyperlink"/>
          </w:rPr>
          <w:t>s</w:t>
        </w:r>
      </w:hyperlink>
    </w:p>
    <w:p w14:paraId="06FE30F4" w14:textId="7E3207AC" w:rsidR="00257607" w:rsidRPr="00123C95" w:rsidRDefault="00236E05" w:rsidP="00123C95">
      <w:r w:rsidRPr="00236E05">
        <w:rPr>
          <w:b/>
          <w:bCs/>
        </w:rPr>
        <w:t>Source</w:t>
      </w:r>
      <w:r w:rsidRPr="00236E05">
        <w:t>: Louisiana Senate Bill No. 347 (Enrolled), amending R.S. 17:3399.12(5) and 17:3399.16(A), (B), and (C). This student-facing page is a plain-language summary and does not replace the text of the law.</w:t>
      </w:r>
    </w:p>
    <w:sectPr w:rsidR="00257607" w:rsidRPr="00123C95" w:rsidSect="00815EF9"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6574" w14:textId="77777777" w:rsidR="003E288E" w:rsidRDefault="003E288E">
      <w:pPr>
        <w:spacing w:after="0" w:line="240" w:lineRule="auto"/>
      </w:pPr>
      <w:r>
        <w:separator/>
      </w:r>
    </w:p>
  </w:endnote>
  <w:endnote w:type="continuationSeparator" w:id="0">
    <w:p w14:paraId="10FDAD63" w14:textId="77777777" w:rsidR="003E288E" w:rsidRDefault="003E2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376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AE9E03" w14:textId="77777777" w:rsidR="004B4E7E" w:rsidRDefault="004B4E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12943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5893C5" w14:textId="77777777" w:rsidR="00815EF9" w:rsidRDefault="00815EF9" w:rsidP="001352D7">
        <w:pPr>
          <w:pStyle w:val="Footer"/>
          <w:jc w:val="right"/>
        </w:pPr>
        <w:r w:rsidRPr="00815EF9">
          <w:rPr>
            <w:color w:val="461D7C"/>
          </w:rPr>
          <w:fldChar w:fldCharType="begin"/>
        </w:r>
        <w:r w:rsidRPr="00815EF9">
          <w:rPr>
            <w:color w:val="461D7C"/>
          </w:rPr>
          <w:instrText xml:space="preserve"> PAGE   \* MERGEFORMAT </w:instrText>
        </w:r>
        <w:r w:rsidRPr="00815EF9">
          <w:rPr>
            <w:color w:val="461D7C"/>
          </w:rPr>
          <w:fldChar w:fldCharType="separate"/>
        </w:r>
        <w:r w:rsidRPr="00815EF9">
          <w:rPr>
            <w:noProof/>
            <w:color w:val="461D7C"/>
          </w:rPr>
          <w:t>2</w:t>
        </w:r>
        <w:r w:rsidRPr="00815EF9">
          <w:rPr>
            <w:noProof/>
            <w:color w:val="461D7C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2538E" w14:textId="77777777" w:rsidR="003E288E" w:rsidRDefault="003E288E">
      <w:pPr>
        <w:spacing w:after="0" w:line="240" w:lineRule="auto"/>
      </w:pPr>
      <w:r>
        <w:separator/>
      </w:r>
    </w:p>
  </w:footnote>
  <w:footnote w:type="continuationSeparator" w:id="0">
    <w:p w14:paraId="6D030AB3" w14:textId="77777777" w:rsidR="003E288E" w:rsidRDefault="003E2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72E6" w14:textId="4779CF75" w:rsidR="00815EF9" w:rsidRPr="00815EF9" w:rsidRDefault="00123C95" w:rsidP="00236E05">
    <w:pPr>
      <w:pStyle w:val="Header"/>
      <w:jc w:val="center"/>
      <w:rPr>
        <w:b/>
        <w:bCs/>
      </w:rPr>
    </w:pPr>
    <w:r>
      <w:rPr>
        <w:b/>
        <w:bCs/>
        <w:noProof/>
      </w:rPr>
      <w:drawing>
        <wp:inline distT="0" distB="0" distL="0" distR="0" wp14:anchorId="008EA382" wp14:editId="7945116C">
          <wp:extent cx="3848100" cy="438391"/>
          <wp:effectExtent l="0" t="0" r="0" b="0"/>
          <wp:docPr id="2014411478" name="Picture 1" descr="Louisiana State University in Shreveport Office of Civil Rights and Title 9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411478" name="Picture 1" descr="Louisiana State University in Shreveport Office of Civil Rights and Title 9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8035" cy="442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48D70"/>
    <w:multiLevelType w:val="hybridMultilevel"/>
    <w:tmpl w:val="FFFFFFFF"/>
    <w:lvl w:ilvl="0" w:tplc="6B3EC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A45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C6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08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0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CF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488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2AD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0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C503"/>
    <w:multiLevelType w:val="hybridMultilevel"/>
    <w:tmpl w:val="FFFFFFFF"/>
    <w:lvl w:ilvl="0" w:tplc="6A2A3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22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B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0B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2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84EF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6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60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07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3216B"/>
    <w:multiLevelType w:val="hybridMultilevel"/>
    <w:tmpl w:val="71E83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73613"/>
    <w:multiLevelType w:val="hybridMultilevel"/>
    <w:tmpl w:val="FFFFFFFF"/>
    <w:lvl w:ilvl="0" w:tplc="AABEA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AAB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808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EE1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E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2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287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8DD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A5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353906">
    <w:abstractNumId w:val="1"/>
  </w:num>
  <w:num w:numId="2" w16cid:durableId="113716084">
    <w:abstractNumId w:val="0"/>
  </w:num>
  <w:num w:numId="3" w16cid:durableId="1459684042">
    <w:abstractNumId w:val="3"/>
  </w:num>
  <w:num w:numId="4" w16cid:durableId="157327429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E05"/>
    <w:rsid w:val="00001CE4"/>
    <w:rsid w:val="00013680"/>
    <w:rsid w:val="00090FDB"/>
    <w:rsid w:val="000C1C50"/>
    <w:rsid w:val="000F14BA"/>
    <w:rsid w:val="00123C95"/>
    <w:rsid w:val="001352D7"/>
    <w:rsid w:val="001A7DCD"/>
    <w:rsid w:val="00236E05"/>
    <w:rsid w:val="00257607"/>
    <w:rsid w:val="00286B30"/>
    <w:rsid w:val="00296AAD"/>
    <w:rsid w:val="003D66B5"/>
    <w:rsid w:val="003E288E"/>
    <w:rsid w:val="00421EA3"/>
    <w:rsid w:val="0042422A"/>
    <w:rsid w:val="00471A77"/>
    <w:rsid w:val="00483E72"/>
    <w:rsid w:val="004B4E7E"/>
    <w:rsid w:val="004E106A"/>
    <w:rsid w:val="004E163A"/>
    <w:rsid w:val="00500F4D"/>
    <w:rsid w:val="005079D3"/>
    <w:rsid w:val="005549DD"/>
    <w:rsid w:val="00564FAC"/>
    <w:rsid w:val="0057247D"/>
    <w:rsid w:val="00583687"/>
    <w:rsid w:val="00584CF3"/>
    <w:rsid w:val="005868FF"/>
    <w:rsid w:val="00590D4B"/>
    <w:rsid w:val="005915C9"/>
    <w:rsid w:val="006306D7"/>
    <w:rsid w:val="006443D9"/>
    <w:rsid w:val="006D431E"/>
    <w:rsid w:val="00712CF3"/>
    <w:rsid w:val="00740342"/>
    <w:rsid w:val="00743556"/>
    <w:rsid w:val="007700E6"/>
    <w:rsid w:val="007B72B1"/>
    <w:rsid w:val="007D2D63"/>
    <w:rsid w:val="007D3174"/>
    <w:rsid w:val="007D69D1"/>
    <w:rsid w:val="007D6D7B"/>
    <w:rsid w:val="007F1A15"/>
    <w:rsid w:val="00807752"/>
    <w:rsid w:val="00815EF9"/>
    <w:rsid w:val="00850979"/>
    <w:rsid w:val="008A559F"/>
    <w:rsid w:val="0095122E"/>
    <w:rsid w:val="0095BAA0"/>
    <w:rsid w:val="009B68E5"/>
    <w:rsid w:val="009C0088"/>
    <w:rsid w:val="009C1891"/>
    <w:rsid w:val="009D2B60"/>
    <w:rsid w:val="00A540CC"/>
    <w:rsid w:val="00A97E4C"/>
    <w:rsid w:val="00B219B1"/>
    <w:rsid w:val="00B4566F"/>
    <w:rsid w:val="00B4674C"/>
    <w:rsid w:val="00B86E74"/>
    <w:rsid w:val="00BD66E5"/>
    <w:rsid w:val="00BE2C97"/>
    <w:rsid w:val="00BF755D"/>
    <w:rsid w:val="00C37F89"/>
    <w:rsid w:val="00C76451"/>
    <w:rsid w:val="00CB4FAC"/>
    <w:rsid w:val="00D30D79"/>
    <w:rsid w:val="00D36290"/>
    <w:rsid w:val="00D5129A"/>
    <w:rsid w:val="00D5605A"/>
    <w:rsid w:val="00D84162"/>
    <w:rsid w:val="00DB00FD"/>
    <w:rsid w:val="00DB2EBC"/>
    <w:rsid w:val="00E1250B"/>
    <w:rsid w:val="00E83337"/>
    <w:rsid w:val="00F24A34"/>
    <w:rsid w:val="00F573D9"/>
    <w:rsid w:val="00F8446B"/>
    <w:rsid w:val="00F86BA2"/>
    <w:rsid w:val="00F919CA"/>
    <w:rsid w:val="00FA5FDB"/>
    <w:rsid w:val="00FE4F88"/>
    <w:rsid w:val="03D6D90A"/>
    <w:rsid w:val="078E3BFE"/>
    <w:rsid w:val="0B2F6039"/>
    <w:rsid w:val="0EFCC65C"/>
    <w:rsid w:val="0FC522BE"/>
    <w:rsid w:val="1018CE26"/>
    <w:rsid w:val="108D0905"/>
    <w:rsid w:val="124536F3"/>
    <w:rsid w:val="1275A3DE"/>
    <w:rsid w:val="137C9F9B"/>
    <w:rsid w:val="13E5FC23"/>
    <w:rsid w:val="18468F4B"/>
    <w:rsid w:val="1872CDDD"/>
    <w:rsid w:val="1C6B9644"/>
    <w:rsid w:val="1F8C957C"/>
    <w:rsid w:val="2036FA96"/>
    <w:rsid w:val="213E2A53"/>
    <w:rsid w:val="24E5BC56"/>
    <w:rsid w:val="267767BE"/>
    <w:rsid w:val="2B299E77"/>
    <w:rsid w:val="2BDA0F75"/>
    <w:rsid w:val="2C92D09B"/>
    <w:rsid w:val="2EC2BCB4"/>
    <w:rsid w:val="312E8B49"/>
    <w:rsid w:val="31395FDF"/>
    <w:rsid w:val="31F2F50E"/>
    <w:rsid w:val="3EBD7B2B"/>
    <w:rsid w:val="407B2DF6"/>
    <w:rsid w:val="40FCCC09"/>
    <w:rsid w:val="413D8C9D"/>
    <w:rsid w:val="418FF4A9"/>
    <w:rsid w:val="43DF1699"/>
    <w:rsid w:val="4413ADE1"/>
    <w:rsid w:val="44B0A5AF"/>
    <w:rsid w:val="4659736F"/>
    <w:rsid w:val="4693334C"/>
    <w:rsid w:val="46FF8CD1"/>
    <w:rsid w:val="48198758"/>
    <w:rsid w:val="487D19AE"/>
    <w:rsid w:val="495A8452"/>
    <w:rsid w:val="4AF200E7"/>
    <w:rsid w:val="4BD40F81"/>
    <w:rsid w:val="4C3CCE69"/>
    <w:rsid w:val="4E085B6E"/>
    <w:rsid w:val="4E431CD0"/>
    <w:rsid w:val="4FA2D762"/>
    <w:rsid w:val="56728C82"/>
    <w:rsid w:val="5697E02B"/>
    <w:rsid w:val="56A539C6"/>
    <w:rsid w:val="56D10BF5"/>
    <w:rsid w:val="57CAAA2E"/>
    <w:rsid w:val="5BE823B6"/>
    <w:rsid w:val="5F61E852"/>
    <w:rsid w:val="5FBF85BF"/>
    <w:rsid w:val="62014E23"/>
    <w:rsid w:val="62B0343B"/>
    <w:rsid w:val="6A8FF391"/>
    <w:rsid w:val="7ACF3ADD"/>
    <w:rsid w:val="7C24A1B8"/>
    <w:rsid w:val="7E1519A5"/>
    <w:rsid w:val="7E41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C907B"/>
  <w15:chartTrackingRefBased/>
  <w15:docId w15:val="{A1E7D5C1-884E-4C78-B04E-CFF8FEEC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BD40F81"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D4B"/>
    <w:pPr>
      <w:keepNext/>
      <w:keepLines/>
      <w:spacing w:before="360" w:after="80"/>
      <w:outlineLvl w:val="0"/>
    </w:pPr>
    <w:rPr>
      <w:b/>
      <w:bCs/>
      <w:color w:val="461D7C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D4B"/>
    <w:pPr>
      <w:keepNext/>
      <w:keepLines/>
      <w:spacing w:before="160" w:after="80"/>
      <w:outlineLvl w:val="1"/>
    </w:pPr>
    <w:rPr>
      <w:color w:val="461D7C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4BD40F81"/>
    <w:pPr>
      <w:keepNext/>
      <w:keepLines/>
      <w:spacing w:before="160" w:after="80"/>
      <w:outlineLvl w:val="2"/>
    </w:pPr>
    <w:rPr>
      <w:color w:val="250D44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D4B"/>
    <w:pPr>
      <w:keepNext/>
      <w:keepLines/>
      <w:spacing w:before="80" w:after="40"/>
      <w:outlineLvl w:val="3"/>
    </w:pPr>
    <w:rPr>
      <w:i/>
      <w:iCs/>
      <w:color w:val="250D44"/>
    </w:rPr>
  </w:style>
  <w:style w:type="paragraph" w:styleId="Heading5">
    <w:name w:val="heading 5"/>
    <w:basedOn w:val="Normal"/>
    <w:next w:val="Normal"/>
    <w:uiPriority w:val="9"/>
    <w:unhideWhenUsed/>
    <w:qFormat/>
    <w:rsid w:val="4BD40F81"/>
    <w:pPr>
      <w:keepNext/>
      <w:keepLines/>
      <w:spacing w:before="80" w:after="40"/>
      <w:outlineLvl w:val="4"/>
    </w:pPr>
    <w:rPr>
      <w:color w:val="250D44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CB4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33333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418FF4A9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72"/>
    <w:rPr>
      <w:rFonts w:ascii="Roboto" w:eastAsia="Roboto" w:hAnsi="Roboto" w:cs="Roboto"/>
    </w:rPr>
  </w:style>
  <w:style w:type="paragraph" w:styleId="Footer">
    <w:name w:val="footer"/>
    <w:basedOn w:val="Normal"/>
    <w:link w:val="FooterChar"/>
    <w:uiPriority w:val="99"/>
    <w:unhideWhenUsed/>
    <w:rsid w:val="00483E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72"/>
    <w:rPr>
      <w:rFonts w:ascii="Roboto" w:eastAsia="Roboto" w:hAnsi="Roboto" w:cs="Roboto"/>
    </w:rPr>
  </w:style>
  <w:style w:type="character" w:customStyle="1" w:styleId="Heading1Char">
    <w:name w:val="Heading 1 Char"/>
    <w:basedOn w:val="DefaultParagraphFont"/>
    <w:link w:val="Heading1"/>
    <w:uiPriority w:val="9"/>
    <w:rsid w:val="00483E72"/>
    <w:rPr>
      <w:rFonts w:ascii="Roboto" w:eastAsia="Roboto" w:hAnsi="Roboto" w:cs="Roboto"/>
      <w:b/>
      <w:bCs/>
      <w:color w:val="461D7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3E72"/>
    <w:rPr>
      <w:rFonts w:ascii="Roboto" w:eastAsia="Roboto" w:hAnsi="Roboto" w:cs="Roboto"/>
      <w:color w:val="461D7C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83E72"/>
    <w:rPr>
      <w:rFonts w:ascii="Roboto" w:eastAsia="Roboto" w:hAnsi="Roboto" w:cs="Roboto"/>
      <w:i/>
      <w:iCs/>
      <w:color w:val="250D44"/>
    </w:rPr>
  </w:style>
  <w:style w:type="character" w:customStyle="1" w:styleId="Heading6Char">
    <w:name w:val="Heading 6 Char"/>
    <w:basedOn w:val="DefaultParagraphFont"/>
    <w:link w:val="Heading6"/>
    <w:uiPriority w:val="9"/>
    <w:rsid w:val="00CB4FAC"/>
    <w:rPr>
      <w:rFonts w:ascii="Roboto" w:eastAsiaTheme="majorEastAsia" w:hAnsi="Roboto" w:cstheme="majorBidi"/>
      <w:i/>
      <w:iCs/>
      <w:color w:val="333333"/>
    </w:rPr>
  </w:style>
  <w:style w:type="table" w:customStyle="1" w:styleId="CalendarDeadlines">
    <w:name w:val="Calendar/Deadlines"/>
    <w:basedOn w:val="TableNormal"/>
    <w:uiPriority w:val="99"/>
    <w:rsid w:val="00257607"/>
    <w:pPr>
      <w:spacing w:after="0" w:line="240" w:lineRule="auto"/>
    </w:pPr>
    <w:rPr>
      <w:rFonts w:ascii="Roboto" w:hAnsi="Roboto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Roboto" w:hAnsi="Roboto"/>
        <w:b/>
        <w:sz w:val="24"/>
      </w:rPr>
      <w:tblPr/>
      <w:tcPr>
        <w:shd w:val="clear" w:color="auto" w:fill="461D7C"/>
      </w:tcPr>
    </w:tblStylePr>
    <w:tblStylePr w:type="band2Horz">
      <w:tblPr/>
      <w:tcPr>
        <w:shd w:val="clear" w:color="auto" w:fill="DBDBDB"/>
      </w:tcPr>
    </w:tblStylePr>
  </w:style>
  <w:style w:type="table" w:styleId="TableGrid">
    <w:name w:val="Table Grid"/>
    <w:basedOn w:val="TableNormal"/>
    <w:uiPriority w:val="39"/>
    <w:rsid w:val="009C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F8446B"/>
    <w:rPr>
      <w:rFonts w:ascii="Roboto" w:hAnsi="Roboto"/>
      <w:color w:val="461D7C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sus.edu/current-students/dean-of-students/civil-rights-and-title-ix/confidential-advisor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m.maxient.com/reportingform.php?LSUShreveport&amp;layout_id=7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su.edu/administration/policies/permanentmemoranda.php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sus.edu/current-students/the-clery-act/annual-security-and-fire-safety-report" TargetMode="External"/><Relationship Id="rId10" Type="http://schemas.openxmlformats.org/officeDocument/2006/relationships/hyperlink" Target="https://cm.maxient.com/reportingform.php?LSUShreveport&amp;layout_id=6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sus.edu/current-students/dean-of-students/civil-rights-and-title-ix/title-ix-repor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y\OneDrive%20-%20LSUS\Outgoing%20Web%20Documents\Title%20IX\Title%20IX%20Generic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c26f5-8e9c-48d2-9a60-6a063694e5f8" xsi:nil="true"/>
    <lcf76f155ced4ddcb4097134ff3c332f xmlns="d14cc0fc-6153-441c-921c-3c9c5cd5f4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28AAFA5E03B4D8836F190C9228268" ma:contentTypeVersion="20" ma:contentTypeDescription="Create a new document." ma:contentTypeScope="" ma:versionID="c9a65ebaf66b841f78d8b9c1f156f010">
  <xsd:schema xmlns:xsd="http://www.w3.org/2001/XMLSchema" xmlns:xs="http://www.w3.org/2001/XMLSchema" xmlns:p="http://schemas.microsoft.com/office/2006/metadata/properties" xmlns:ns2="d14cc0fc-6153-441c-921c-3c9c5cd5f499" xmlns:ns3="ad1c26f5-8e9c-48d2-9a60-6a063694e5f8" targetNamespace="http://schemas.microsoft.com/office/2006/metadata/properties" ma:root="true" ma:fieldsID="c137286f33a6f860829a038d13387af1" ns2:_="" ns3:_="">
    <xsd:import namespace="d14cc0fc-6153-441c-921c-3c9c5cd5f499"/>
    <xsd:import namespace="ad1c26f5-8e9c-48d2-9a60-6a063694e5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cc0fc-6153-441c-921c-3c9c5cd5f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b536a5a-508a-4533-8edc-de08a0c8e6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26f5-8e9c-48d2-9a60-6a063694e5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b2ecd54e-57df-4ae4-a2cc-d658edb587fc}" ma:internalName="TaxCatchAll" ma:readOnly="false" ma:showField="CatchAllData" ma:web="ad1c26f5-8e9c-48d2-9a60-6a063694e5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00778-1302-4CE3-B6E6-5D4D11F3DDB8}">
  <ds:schemaRefs>
    <ds:schemaRef ds:uri="http://schemas.microsoft.com/office/2006/metadata/properties"/>
    <ds:schemaRef ds:uri="http://schemas.microsoft.com/office/infopath/2007/PartnerControls"/>
    <ds:schemaRef ds:uri="ad1c26f5-8e9c-48d2-9a60-6a063694e5f8"/>
    <ds:schemaRef ds:uri="d14cc0fc-6153-441c-921c-3c9c5cd5f499"/>
  </ds:schemaRefs>
</ds:datastoreItem>
</file>

<file path=customXml/itemProps2.xml><?xml version="1.0" encoding="utf-8"?>
<ds:datastoreItem xmlns:ds="http://schemas.openxmlformats.org/officeDocument/2006/customXml" ds:itemID="{6C3D103E-023C-4776-9746-66D1930BE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4cc0fc-6153-441c-921c-3c9c5cd5f499"/>
    <ds:schemaRef ds:uri="ad1c26f5-8e9c-48d2-9a60-6a063694e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749B91-6A62-484A-AA51-CF93D943A3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Title IX Generic Document Template</Template>
  <TotalTime>14</TotalTime>
  <Pages>3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MEDIA@lsus.edu</Manager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Safety Update - Fall 2026 - Title IX | LSUS</dc:title>
  <dc:subject/>
  <dc:creator>Landry Ray</dc:creator>
  <cp:keywords/>
  <dc:description/>
  <cp:lastModifiedBy>Landry Ray</cp:lastModifiedBy>
  <cp:revision>1</cp:revision>
  <dcterms:created xsi:type="dcterms:W3CDTF">2026-08-25T19:48:00Z</dcterms:created>
  <dcterms:modified xsi:type="dcterms:W3CDTF">2026-08-25T20:02:00Z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0x01010028928AAFA5E03B4D8836F190C9228268</vt:lpwstr>
  </property>
  <property fmtid="{D5CDD505-2E9C-101B-9397-08002B2CF9AE}" pid="3" name="MediaServiceImageTags">
    <vt:lpwstr/>
  </property>
</Properties>
</file>