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2AFC1" w14:textId="54CE54D0" w:rsidR="00076588" w:rsidRPr="002D7C55" w:rsidRDefault="00E45FB5" w:rsidP="00101C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JYOTI AGGARWAL</w:t>
      </w:r>
    </w:p>
    <w:p w14:paraId="1B3404CA" w14:textId="76805810" w:rsidR="002C70CC" w:rsidRDefault="002C70CC" w:rsidP="00FB0D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Professor</w:t>
      </w:r>
    </w:p>
    <w:p w14:paraId="2C589345" w14:textId="76142E2F" w:rsidR="002C70CC" w:rsidRDefault="002C70CC" w:rsidP="00FB0D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Leadership Studies </w:t>
      </w:r>
    </w:p>
    <w:p w14:paraId="21449D0B" w14:textId="0ED057EB" w:rsidR="002C70CC" w:rsidRDefault="002C70CC" w:rsidP="00FB0D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College of </w:t>
      </w:r>
      <w:r w:rsidR="002E1D2B">
        <w:rPr>
          <w:rFonts w:ascii="Times New Roman" w:hAnsi="Times New Roman" w:cs="Times New Roman"/>
          <w:sz w:val="24"/>
          <w:szCs w:val="24"/>
        </w:rPr>
        <w:t>Education and Human Development,</w:t>
      </w:r>
    </w:p>
    <w:p w14:paraId="71C7CE06" w14:textId="44A0246B" w:rsidR="002E1D2B" w:rsidRDefault="002E1D2B" w:rsidP="00FB0D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Louisiana State University, Shreveport</w:t>
      </w:r>
    </w:p>
    <w:p w14:paraId="75DF3A89" w14:textId="0FB25674" w:rsidR="00FB0D6C" w:rsidRDefault="00E45FB5" w:rsidP="002E1D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>Jyoti.aggarwal@utdallas.edu"</w:instrText>
      </w:r>
      <w:r>
        <w:fldChar w:fldCharType="separate"/>
      </w:r>
      <w:r w:rsidRPr="002B617A">
        <w:rPr>
          <w:rStyle w:val="Hyperlink"/>
          <w:rFonts w:ascii="Times New Roman" w:hAnsi="Times New Roman" w:cs="Times New Roman"/>
          <w:sz w:val="24"/>
          <w:szCs w:val="24"/>
        </w:rPr>
        <w:t>Jyoti.aggarwal@utdallas.edu</w:t>
      </w:r>
      <w:r>
        <w:fldChar w:fldCharType="end"/>
      </w:r>
      <w:hyperlink r:id="rId7" w:history="1">
        <w:r w:rsidR="00101C31" w:rsidRPr="00F64460">
          <w:rPr>
            <w:rStyle w:val="Hyperlink"/>
            <w:rFonts w:ascii="Times New Roman" w:hAnsi="Times New Roman" w:cs="Times New Roman"/>
            <w:sz w:val="24"/>
            <w:szCs w:val="24"/>
          </w:rPr>
          <w:t>jyoti.aggarwal@lsus.edu</w:t>
        </w:r>
      </w:hyperlink>
      <w:r w:rsidR="00021D57">
        <w:t xml:space="preserve"> </w:t>
      </w:r>
      <w:r w:rsidR="005230F8">
        <w:rPr>
          <w:rFonts w:ascii="Times New Roman" w:hAnsi="Times New Roman" w:cs="Times New Roman"/>
          <w:sz w:val="24"/>
          <w:szCs w:val="24"/>
        </w:rPr>
        <w:t>|</w:t>
      </w:r>
      <w:hyperlink r:id="rId8" w:history="1">
        <w:r w:rsidR="00A24871" w:rsidRPr="009B12EF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Google Scholar profile</w:t>
        </w:r>
      </w:hyperlink>
    </w:p>
    <w:p w14:paraId="68A4BF06" w14:textId="77777777" w:rsidR="00A24871" w:rsidRPr="002D7C55" w:rsidRDefault="00A24871" w:rsidP="00FB0D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65906B" w14:textId="736135AE" w:rsidR="007C7194" w:rsidRDefault="007C7194" w:rsidP="00117D76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C7194">
        <w:rPr>
          <w:rFonts w:ascii="Times New Roman" w:hAnsi="Times New Roman" w:cs="Times New Roman"/>
          <w:b/>
          <w:sz w:val="24"/>
          <w:szCs w:val="24"/>
        </w:rPr>
        <w:t xml:space="preserve">ACADEMIC POSITIONS </w:t>
      </w:r>
    </w:p>
    <w:p w14:paraId="271C2BBA" w14:textId="4DBD15B2" w:rsidR="00117D76" w:rsidRDefault="00117D76" w:rsidP="00117D76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</w:t>
      </w:r>
    </w:p>
    <w:p w14:paraId="1AEF2CCA" w14:textId="77777777" w:rsidR="00117D76" w:rsidRDefault="00117D76" w:rsidP="00117D76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92AE11" w14:textId="2E782ED7" w:rsidR="00706F62" w:rsidRDefault="00E2350D" w:rsidP="00E2350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7194" w:rsidRPr="007C7194">
        <w:rPr>
          <w:rFonts w:ascii="Times New Roman" w:hAnsi="Times New Roman" w:cs="Times New Roman"/>
          <w:b/>
          <w:sz w:val="24"/>
          <w:szCs w:val="24"/>
        </w:rPr>
        <w:t>20</w:t>
      </w:r>
      <w:r w:rsidR="00117D76">
        <w:rPr>
          <w:rFonts w:ascii="Times New Roman" w:hAnsi="Times New Roman" w:cs="Times New Roman"/>
          <w:b/>
          <w:sz w:val="24"/>
          <w:szCs w:val="24"/>
        </w:rPr>
        <w:t>26</w:t>
      </w:r>
      <w:r w:rsidR="000B5140">
        <w:rPr>
          <w:rFonts w:ascii="Times New Roman" w:hAnsi="Times New Roman" w:cs="Times New Roman"/>
          <w:b/>
          <w:sz w:val="24"/>
          <w:szCs w:val="24"/>
        </w:rPr>
        <w:t>- present</w:t>
      </w:r>
      <w:r w:rsidR="00117D76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7C7194" w:rsidRPr="007C71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681A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C7194" w:rsidRPr="007C7194">
        <w:rPr>
          <w:rFonts w:ascii="Times New Roman" w:hAnsi="Times New Roman" w:cs="Times New Roman"/>
          <w:b/>
          <w:sz w:val="24"/>
          <w:szCs w:val="24"/>
        </w:rPr>
        <w:t xml:space="preserve">Assistant Professor </w:t>
      </w:r>
      <w:r w:rsidR="007C7194" w:rsidRPr="00117D76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117D76" w:rsidRPr="00117D76">
        <w:rPr>
          <w:rFonts w:ascii="Times New Roman" w:hAnsi="Times New Roman" w:cs="Times New Roman"/>
          <w:bCs/>
          <w:sz w:val="24"/>
          <w:szCs w:val="24"/>
        </w:rPr>
        <w:t>Leadership Studies</w:t>
      </w:r>
      <w:r w:rsidR="007C7194" w:rsidRPr="00117D7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17D76" w:rsidRPr="00117D76">
        <w:rPr>
          <w:rFonts w:ascii="Times New Roman" w:hAnsi="Times New Roman" w:cs="Times New Roman"/>
          <w:bCs/>
          <w:sz w:val="24"/>
          <w:szCs w:val="24"/>
        </w:rPr>
        <w:t>Department of Lea</w:t>
      </w:r>
      <w:r w:rsidR="00706F62">
        <w:rPr>
          <w:rFonts w:ascii="Times New Roman" w:hAnsi="Times New Roman" w:cs="Times New Roman"/>
          <w:bCs/>
          <w:sz w:val="24"/>
          <w:szCs w:val="24"/>
        </w:rPr>
        <w:t xml:space="preserve">dership  </w:t>
      </w:r>
    </w:p>
    <w:p w14:paraId="6C211EE9" w14:textId="6791D2AF" w:rsidR="00117D76" w:rsidRPr="00117D76" w:rsidRDefault="00706F62" w:rsidP="00E2350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</w:t>
      </w:r>
      <w:r w:rsidR="00117D76" w:rsidRPr="00117D76">
        <w:rPr>
          <w:rFonts w:ascii="Times New Roman" w:hAnsi="Times New Roman" w:cs="Times New Roman"/>
          <w:bCs/>
          <w:sz w:val="24"/>
          <w:szCs w:val="24"/>
        </w:rPr>
        <w:t xml:space="preserve">Studies, </w:t>
      </w:r>
    </w:p>
    <w:p w14:paraId="79E50B46" w14:textId="51066F35" w:rsidR="00706F62" w:rsidRDefault="005230F8" w:rsidP="00E2350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="007549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6F62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117D76" w:rsidRPr="00117D76">
        <w:rPr>
          <w:rFonts w:ascii="Times New Roman" w:hAnsi="Times New Roman" w:cs="Times New Roman"/>
          <w:bCs/>
          <w:sz w:val="24"/>
          <w:szCs w:val="24"/>
        </w:rPr>
        <w:t>College of Education and Human Development</w:t>
      </w:r>
      <w:r w:rsidR="007C7194" w:rsidRPr="00117D76">
        <w:rPr>
          <w:rFonts w:ascii="Times New Roman" w:hAnsi="Times New Roman" w:cs="Times New Roman"/>
          <w:bCs/>
          <w:sz w:val="24"/>
          <w:szCs w:val="24"/>
        </w:rPr>
        <w:t>,</w:t>
      </w:r>
      <w:r w:rsidR="00117D76" w:rsidRPr="00117D76">
        <w:rPr>
          <w:rFonts w:ascii="Times New Roman" w:hAnsi="Times New Roman" w:cs="Times New Roman"/>
          <w:bCs/>
          <w:sz w:val="24"/>
          <w:szCs w:val="24"/>
        </w:rPr>
        <w:t xml:space="preserve"> Louisiana State </w:t>
      </w:r>
    </w:p>
    <w:p w14:paraId="1C167492" w14:textId="036CC505" w:rsidR="001D33B5" w:rsidRPr="00117D76" w:rsidRDefault="002B1BB9" w:rsidP="00E2350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</w:t>
      </w:r>
      <w:r w:rsidR="00117D76" w:rsidRPr="00117D76">
        <w:rPr>
          <w:rFonts w:ascii="Times New Roman" w:hAnsi="Times New Roman" w:cs="Times New Roman"/>
          <w:bCs/>
          <w:sz w:val="24"/>
          <w:szCs w:val="24"/>
        </w:rPr>
        <w:t>University,</w:t>
      </w:r>
      <w:r w:rsidR="00754968">
        <w:rPr>
          <w:rFonts w:ascii="Times New Roman" w:hAnsi="Times New Roman" w:cs="Times New Roman"/>
          <w:bCs/>
          <w:sz w:val="24"/>
          <w:szCs w:val="24"/>
        </w:rPr>
        <w:t xml:space="preserve"> Shreveport.</w:t>
      </w:r>
    </w:p>
    <w:p w14:paraId="48EA0F39" w14:textId="77777777" w:rsidR="001D33B5" w:rsidRDefault="001D33B5" w:rsidP="00C03DCD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01703F76" w14:textId="2482CC73" w:rsidR="00C03DCD" w:rsidRPr="002D7C55" w:rsidRDefault="00C03DCD" w:rsidP="00C03DCD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2D7C55"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1D14E62E" w14:textId="77777777" w:rsidR="004632C5" w:rsidRDefault="004632C5" w:rsidP="002A4292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58C7D4E0" w14:textId="373EB40A" w:rsidR="00DE4490" w:rsidRDefault="004632C5" w:rsidP="007169AF">
      <w:pPr>
        <w:tabs>
          <w:tab w:val="left" w:pos="2160"/>
        </w:tabs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 – </w:t>
      </w:r>
      <w:r w:rsidR="003D78A2">
        <w:rPr>
          <w:rFonts w:ascii="Times New Roman" w:hAnsi="Times New Roman" w:cs="Times New Roman"/>
          <w:sz w:val="24"/>
          <w:szCs w:val="24"/>
        </w:rPr>
        <w:t>May 2026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F1C1F">
        <w:rPr>
          <w:rFonts w:ascii="Times New Roman" w:hAnsi="Times New Roman" w:cs="Times New Roman"/>
          <w:sz w:val="24"/>
          <w:szCs w:val="24"/>
        </w:rPr>
        <w:t xml:space="preserve"> </w:t>
      </w:r>
      <w:r w:rsidR="003772F2" w:rsidRPr="00786C59">
        <w:rPr>
          <w:rFonts w:ascii="Times New Roman" w:hAnsi="Times New Roman" w:cs="Times New Roman"/>
          <w:b/>
          <w:bCs/>
          <w:sz w:val="24"/>
          <w:szCs w:val="24"/>
        </w:rPr>
        <w:t>PhD</w:t>
      </w:r>
      <w:r w:rsidRPr="00786C59">
        <w:rPr>
          <w:rFonts w:ascii="Times New Roman" w:hAnsi="Times New Roman" w:cs="Times New Roman"/>
          <w:b/>
          <w:bCs/>
          <w:sz w:val="24"/>
          <w:szCs w:val="24"/>
        </w:rPr>
        <w:t xml:space="preserve"> in Public A</w:t>
      </w:r>
      <w:r w:rsidR="00D74E43">
        <w:rPr>
          <w:rFonts w:ascii="Times New Roman" w:hAnsi="Times New Roman" w:cs="Times New Roman"/>
          <w:b/>
          <w:bCs/>
          <w:sz w:val="24"/>
          <w:szCs w:val="24"/>
        </w:rPr>
        <w:t>ffairs</w:t>
      </w:r>
      <w:r w:rsidRPr="00786C5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bookmarkStart w:id="0" w:name="_Hlk148011290"/>
      <w:bookmarkStart w:id="1" w:name="_Hlk148010767"/>
      <w:r w:rsidRPr="00786C59">
        <w:rPr>
          <w:rFonts w:ascii="Times New Roman" w:hAnsi="Times New Roman" w:cs="Times New Roman"/>
          <w:b/>
          <w:bCs/>
          <w:sz w:val="24"/>
          <w:szCs w:val="24"/>
        </w:rPr>
        <w:t>School of Economic, Political</w:t>
      </w:r>
      <w:r w:rsidR="00DE4490" w:rsidRPr="00786C5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786C59">
        <w:rPr>
          <w:rFonts w:ascii="Times New Roman" w:hAnsi="Times New Roman" w:cs="Times New Roman"/>
          <w:b/>
          <w:bCs/>
          <w:sz w:val="24"/>
          <w:szCs w:val="24"/>
        </w:rPr>
        <w:t xml:space="preserve"> and Policy Sciences</w:t>
      </w:r>
      <w:bookmarkEnd w:id="0"/>
      <w:r w:rsidRPr="00786C59">
        <w:rPr>
          <w:rFonts w:ascii="Times New Roman" w:hAnsi="Times New Roman" w:cs="Times New Roman"/>
          <w:b/>
          <w:bCs/>
          <w:sz w:val="24"/>
          <w:szCs w:val="24"/>
        </w:rPr>
        <w:t>, University of Texas at Dallas</w:t>
      </w:r>
      <w:bookmarkEnd w:id="1"/>
    </w:p>
    <w:p w14:paraId="2ADA5053" w14:textId="1EFC2373" w:rsidR="00EB1B86" w:rsidRPr="00D772A5" w:rsidRDefault="00DE4490" w:rsidP="00D772A5">
      <w:pPr>
        <w:tabs>
          <w:tab w:val="left" w:pos="2160"/>
        </w:tabs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2E7F0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Dissertation Title</w:t>
      </w:r>
      <w:r w:rsidRPr="002D7C55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2E7F06" w:rsidRPr="00864ADB">
        <w:rPr>
          <w:rFonts w:ascii="Times New Roman" w:hAnsi="Times New Roman" w:cs="Times New Roman"/>
          <w:i/>
          <w:iCs/>
          <w:sz w:val="24"/>
          <w:szCs w:val="24"/>
        </w:rPr>
        <w:t xml:space="preserve">Leadership And Regulations: ​The Role </w:t>
      </w:r>
      <w:r w:rsidR="0024325C" w:rsidRPr="00864ADB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="002E7F06" w:rsidRPr="00864ADB">
        <w:rPr>
          <w:rFonts w:ascii="Times New Roman" w:hAnsi="Times New Roman" w:cs="Times New Roman"/>
          <w:i/>
          <w:iCs/>
          <w:sz w:val="24"/>
          <w:szCs w:val="24"/>
        </w:rPr>
        <w:t xml:space="preserve"> Leadership </w:t>
      </w:r>
      <w:r w:rsidR="0024325C" w:rsidRPr="00864ADB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2E7F06" w:rsidRPr="00864ADB">
        <w:rPr>
          <w:rFonts w:ascii="Times New Roman" w:hAnsi="Times New Roman" w:cs="Times New Roman"/>
          <w:i/>
          <w:iCs/>
          <w:sz w:val="24"/>
          <w:szCs w:val="24"/>
        </w:rPr>
        <w:t>n U.S. Regulatory Processes ​</w:t>
      </w:r>
      <w:r w:rsidR="00EB1B86" w:rsidRPr="00D772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5B51D9" w14:textId="77777777" w:rsidR="00EB1B86" w:rsidRDefault="00EB1B86" w:rsidP="007169AF">
      <w:pPr>
        <w:tabs>
          <w:tab w:val="left" w:pos="2160"/>
        </w:tabs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5447F7BD" w14:textId="6840B2DF" w:rsidR="00DE4490" w:rsidRDefault="0060530E" w:rsidP="007169AF">
      <w:pPr>
        <w:tabs>
          <w:tab w:val="left" w:pos="2160"/>
        </w:tabs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1C1F" w:rsidRPr="008F1C1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Dissertation </w:t>
      </w:r>
      <w:r w:rsidRPr="008F1C1F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2E7F06">
        <w:rPr>
          <w:rFonts w:ascii="Times New Roman" w:hAnsi="Times New Roman" w:cs="Times New Roman"/>
          <w:b/>
          <w:bCs/>
          <w:sz w:val="24"/>
          <w:szCs w:val="24"/>
          <w:u w:val="single"/>
        </w:rPr>
        <w:t>ommittee:</w:t>
      </w:r>
      <w:r>
        <w:rPr>
          <w:rFonts w:ascii="Times New Roman" w:hAnsi="Times New Roman" w:cs="Times New Roman"/>
          <w:sz w:val="24"/>
          <w:szCs w:val="24"/>
        </w:rPr>
        <w:t xml:space="preserve"> Dr. Sean McCandless (Chair)</w:t>
      </w:r>
      <w:r w:rsidR="009F024B">
        <w:rPr>
          <w:rFonts w:ascii="Times New Roman" w:hAnsi="Times New Roman" w:cs="Times New Roman"/>
          <w:sz w:val="24"/>
          <w:szCs w:val="24"/>
        </w:rPr>
        <w:t>, Dr. Meghna Sabharwal, Dr. Sara Rinfret, Dr. John McCaskill, Dr. Abraham Benavides</w:t>
      </w:r>
    </w:p>
    <w:p w14:paraId="52C59A39" w14:textId="77777777" w:rsidR="004632C5" w:rsidRDefault="004632C5" w:rsidP="007169AF">
      <w:pPr>
        <w:tabs>
          <w:tab w:val="left" w:pos="2160"/>
        </w:tabs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3AA3C8F5" w14:textId="2C044CD2" w:rsidR="008765A2" w:rsidRPr="00484081" w:rsidRDefault="00C03DCD" w:rsidP="007169AF">
      <w:pPr>
        <w:tabs>
          <w:tab w:val="left" w:pos="2160"/>
        </w:tabs>
        <w:spacing w:after="0" w:line="240" w:lineRule="auto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  <w:r w:rsidRPr="002D7C55">
        <w:rPr>
          <w:rFonts w:ascii="Times New Roman" w:hAnsi="Times New Roman" w:cs="Times New Roman"/>
          <w:sz w:val="24"/>
          <w:szCs w:val="24"/>
        </w:rPr>
        <w:t>201</w:t>
      </w:r>
      <w:r w:rsidR="004632C5">
        <w:rPr>
          <w:rFonts w:ascii="Times New Roman" w:hAnsi="Times New Roman" w:cs="Times New Roman"/>
          <w:sz w:val="24"/>
          <w:szCs w:val="24"/>
        </w:rPr>
        <w:t>9</w:t>
      </w:r>
      <w:r w:rsidRPr="002D7C55">
        <w:rPr>
          <w:rFonts w:ascii="Times New Roman" w:hAnsi="Times New Roman" w:cs="Times New Roman"/>
          <w:sz w:val="24"/>
          <w:szCs w:val="24"/>
        </w:rPr>
        <w:t xml:space="preserve"> – </w:t>
      </w:r>
      <w:r w:rsidR="004632C5">
        <w:rPr>
          <w:rFonts w:ascii="Times New Roman" w:hAnsi="Times New Roman" w:cs="Times New Roman"/>
          <w:sz w:val="24"/>
          <w:szCs w:val="24"/>
        </w:rPr>
        <w:t>2022</w:t>
      </w:r>
      <w:r w:rsidRPr="002D7C55">
        <w:rPr>
          <w:rFonts w:ascii="Times New Roman" w:hAnsi="Times New Roman" w:cs="Times New Roman"/>
          <w:sz w:val="24"/>
          <w:szCs w:val="24"/>
        </w:rPr>
        <w:tab/>
      </w:r>
      <w:r w:rsidR="004632C5" w:rsidRPr="00864ADB">
        <w:rPr>
          <w:rFonts w:ascii="Times New Roman" w:hAnsi="Times New Roman" w:cs="Times New Roman"/>
          <w:b/>
          <w:bCs/>
          <w:sz w:val="24"/>
          <w:szCs w:val="24"/>
        </w:rPr>
        <w:t>Doctor of Education</w:t>
      </w:r>
      <w:r w:rsidR="003772F2" w:rsidRPr="00864ADB">
        <w:rPr>
          <w:rFonts w:ascii="Times New Roman" w:hAnsi="Times New Roman" w:cs="Times New Roman"/>
          <w:b/>
          <w:bCs/>
          <w:sz w:val="24"/>
          <w:szCs w:val="24"/>
        </w:rPr>
        <w:t xml:space="preserve"> (EdD)</w:t>
      </w:r>
      <w:r w:rsidR="004632C5" w:rsidRPr="00864ADB">
        <w:rPr>
          <w:rFonts w:ascii="Times New Roman" w:hAnsi="Times New Roman" w:cs="Times New Roman"/>
          <w:b/>
          <w:bCs/>
          <w:sz w:val="24"/>
          <w:szCs w:val="24"/>
        </w:rPr>
        <w:t xml:space="preserve"> in Educational Leadership</w:t>
      </w:r>
      <w:r w:rsidR="008765A2" w:rsidRPr="00864AD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632C5" w:rsidRPr="00864ADB">
        <w:rPr>
          <w:rFonts w:ascii="Times New Roman" w:hAnsi="Times New Roman" w:cs="Times New Roman"/>
          <w:b/>
          <w:bCs/>
          <w:sz w:val="24"/>
          <w:szCs w:val="24"/>
        </w:rPr>
        <w:t>Department of Leadership Studies</w:t>
      </w:r>
      <w:r w:rsidR="00EE020C" w:rsidRPr="00864ADB">
        <w:rPr>
          <w:rFonts w:ascii="Times New Roman" w:hAnsi="Times New Roman" w:cs="Times New Roman"/>
          <w:b/>
          <w:bCs/>
          <w:sz w:val="24"/>
          <w:szCs w:val="24"/>
        </w:rPr>
        <w:t xml:space="preserve">, University of </w:t>
      </w:r>
      <w:r w:rsidR="004632C5" w:rsidRPr="00864ADB">
        <w:rPr>
          <w:rFonts w:ascii="Times New Roman" w:hAnsi="Times New Roman" w:cs="Times New Roman"/>
          <w:b/>
          <w:bCs/>
          <w:sz w:val="24"/>
          <w:szCs w:val="24"/>
        </w:rPr>
        <w:t>Lynchburg, Virginia</w:t>
      </w:r>
    </w:p>
    <w:p w14:paraId="23074041" w14:textId="186F4E61" w:rsidR="00C84945" w:rsidRPr="00484081" w:rsidRDefault="008765A2" w:rsidP="007169AF">
      <w:pPr>
        <w:tabs>
          <w:tab w:val="left" w:pos="2160"/>
        </w:tabs>
        <w:spacing w:after="0" w:line="240" w:lineRule="auto"/>
        <w:ind w:left="2160" w:hanging="2160"/>
        <w:rPr>
          <w:rFonts w:ascii="Times New Roman" w:hAnsi="Times New Roman" w:cs="Times New Roman"/>
          <w:i/>
          <w:iCs/>
          <w:sz w:val="24"/>
          <w:szCs w:val="24"/>
        </w:rPr>
      </w:pPr>
      <w:r w:rsidRPr="002D7C55">
        <w:rPr>
          <w:rFonts w:ascii="Times New Roman" w:hAnsi="Times New Roman" w:cs="Times New Roman"/>
          <w:sz w:val="24"/>
          <w:szCs w:val="24"/>
        </w:rPr>
        <w:tab/>
      </w:r>
      <w:r w:rsidR="00A234A1" w:rsidRPr="00DE4490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Dissertation</w:t>
      </w:r>
      <w:r w:rsidR="007C1CDA" w:rsidRPr="00DE4490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Title</w:t>
      </w:r>
      <w:r w:rsidR="00A234A1" w:rsidRPr="002D7C55">
        <w:rPr>
          <w:rFonts w:ascii="Times New Roman" w:hAnsi="Times New Roman" w:cs="Times New Roman"/>
          <w:i/>
          <w:sz w:val="24"/>
          <w:szCs w:val="24"/>
        </w:rPr>
        <w:t xml:space="preserve">: </w:t>
      </w:r>
      <w:bookmarkStart w:id="2" w:name="_Hlk148004096"/>
      <w:r w:rsidR="004632C5" w:rsidRPr="00864ADB">
        <w:rPr>
          <w:rFonts w:ascii="Times New Roman" w:hAnsi="Times New Roman" w:cs="Times New Roman"/>
          <w:i/>
          <w:iCs/>
          <w:sz w:val="24"/>
          <w:szCs w:val="24"/>
        </w:rPr>
        <w:t xml:space="preserve">Examining the Relationship between Leadership Behaviors and Employee Job Satisfaction, Turnover Intention, and </w:t>
      </w:r>
      <w:r w:rsidR="00DE4490" w:rsidRPr="00864ADB">
        <w:rPr>
          <w:rFonts w:ascii="Times New Roman" w:hAnsi="Times New Roman" w:cs="Times New Roman"/>
          <w:i/>
          <w:iCs/>
          <w:sz w:val="24"/>
          <w:szCs w:val="24"/>
        </w:rPr>
        <w:t>Perceptions</w:t>
      </w:r>
      <w:r w:rsidR="004632C5" w:rsidRPr="00864ADB">
        <w:rPr>
          <w:rFonts w:ascii="Times New Roman" w:hAnsi="Times New Roman" w:cs="Times New Roman"/>
          <w:i/>
          <w:iCs/>
          <w:sz w:val="24"/>
          <w:szCs w:val="24"/>
        </w:rPr>
        <w:t xml:space="preserve"> of Leadership Performance in the Federal Government during the COVID-19 Pandemic.</w:t>
      </w:r>
      <w:bookmarkEnd w:id="2"/>
    </w:p>
    <w:p w14:paraId="112216C9" w14:textId="77777777" w:rsidR="00470F90" w:rsidRDefault="00C84945" w:rsidP="007169AF">
      <w:pPr>
        <w:tabs>
          <w:tab w:val="left" w:pos="2160"/>
        </w:tabs>
        <w:spacing w:after="0" w:line="240" w:lineRule="auto"/>
        <w:ind w:left="2970" w:hanging="810"/>
        <w:rPr>
          <w:rFonts w:ascii="Times New Roman" w:hAnsi="Times New Roman" w:cs="Times New Roman"/>
          <w:sz w:val="24"/>
          <w:szCs w:val="24"/>
        </w:rPr>
      </w:pPr>
      <w:r w:rsidRPr="00DE4490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Dissertation </w:t>
      </w:r>
      <w:r w:rsidR="00440B8C" w:rsidRPr="00DE4490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Committee</w:t>
      </w:r>
      <w:r w:rsidR="00440B8C" w:rsidRPr="002D7C55">
        <w:rPr>
          <w:rFonts w:ascii="Times New Roman" w:hAnsi="Times New Roman" w:cs="Times New Roman"/>
          <w:sz w:val="24"/>
          <w:szCs w:val="24"/>
        </w:rPr>
        <w:t xml:space="preserve">: </w:t>
      </w:r>
      <w:r w:rsidR="00A37CC8">
        <w:rPr>
          <w:rFonts w:ascii="Times New Roman" w:hAnsi="Times New Roman" w:cs="Times New Roman"/>
          <w:sz w:val="24"/>
          <w:szCs w:val="24"/>
        </w:rPr>
        <w:t xml:space="preserve">Dr. </w:t>
      </w:r>
      <w:r w:rsidR="004632C5">
        <w:rPr>
          <w:rFonts w:ascii="Times New Roman" w:hAnsi="Times New Roman" w:cs="Times New Roman"/>
          <w:sz w:val="24"/>
          <w:szCs w:val="24"/>
        </w:rPr>
        <w:t>Sally Selden</w:t>
      </w:r>
      <w:r w:rsidR="00440B8C" w:rsidRPr="002D7C55">
        <w:rPr>
          <w:rFonts w:ascii="Times New Roman" w:hAnsi="Times New Roman" w:cs="Times New Roman"/>
          <w:sz w:val="24"/>
          <w:szCs w:val="24"/>
        </w:rPr>
        <w:t xml:space="preserve"> </w:t>
      </w:r>
      <w:r w:rsidR="004632C5">
        <w:rPr>
          <w:rFonts w:ascii="Times New Roman" w:hAnsi="Times New Roman" w:cs="Times New Roman"/>
          <w:sz w:val="24"/>
          <w:szCs w:val="24"/>
        </w:rPr>
        <w:t>(</w:t>
      </w:r>
      <w:r w:rsidR="00440B8C" w:rsidRPr="002D7C55">
        <w:rPr>
          <w:rFonts w:ascii="Times New Roman" w:hAnsi="Times New Roman" w:cs="Times New Roman"/>
          <w:sz w:val="24"/>
          <w:szCs w:val="24"/>
        </w:rPr>
        <w:t xml:space="preserve">Chair), </w:t>
      </w:r>
      <w:r w:rsidR="00A37CC8">
        <w:rPr>
          <w:rFonts w:ascii="Times New Roman" w:hAnsi="Times New Roman" w:cs="Times New Roman"/>
          <w:sz w:val="24"/>
          <w:szCs w:val="24"/>
        </w:rPr>
        <w:t xml:space="preserve">Dr. </w:t>
      </w:r>
      <w:r w:rsidR="004632C5">
        <w:rPr>
          <w:rFonts w:ascii="Times New Roman" w:hAnsi="Times New Roman" w:cs="Times New Roman"/>
          <w:sz w:val="24"/>
          <w:szCs w:val="24"/>
        </w:rPr>
        <w:t>Katie Glaeser</w:t>
      </w:r>
      <w:r w:rsidR="00470F9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8C759D7" w14:textId="796912B3" w:rsidR="00440B8C" w:rsidRPr="002D7C55" w:rsidRDefault="00A37CC8" w:rsidP="007169AF">
      <w:pPr>
        <w:tabs>
          <w:tab w:val="left" w:pos="2160"/>
        </w:tabs>
        <w:spacing w:after="0" w:line="240" w:lineRule="auto"/>
        <w:ind w:left="2970" w:hanging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</w:t>
      </w:r>
      <w:r w:rsidR="000B63D0">
        <w:rPr>
          <w:rFonts w:ascii="Times New Roman" w:hAnsi="Times New Roman" w:cs="Times New Roman"/>
          <w:sz w:val="24"/>
          <w:szCs w:val="24"/>
        </w:rPr>
        <w:t xml:space="preserve"> </w:t>
      </w:r>
      <w:r w:rsidR="004632C5">
        <w:rPr>
          <w:rFonts w:ascii="Times New Roman" w:hAnsi="Times New Roman" w:cs="Times New Roman"/>
          <w:sz w:val="24"/>
          <w:szCs w:val="24"/>
        </w:rPr>
        <w:t>Todd Olsen</w:t>
      </w:r>
    </w:p>
    <w:p w14:paraId="4A470148" w14:textId="6C4BCDAF" w:rsidR="00C03DCD" w:rsidRPr="002D7C55" w:rsidRDefault="00440B8C" w:rsidP="007169AF">
      <w:pPr>
        <w:tabs>
          <w:tab w:val="left" w:pos="2160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D7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08F742" w14:textId="4BB01A79" w:rsidR="00C03DCD" w:rsidRPr="002D7C55" w:rsidRDefault="00C03DCD" w:rsidP="007169AF">
      <w:pPr>
        <w:tabs>
          <w:tab w:val="left" w:pos="21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7C55">
        <w:rPr>
          <w:rFonts w:ascii="Times New Roman" w:hAnsi="Times New Roman" w:cs="Times New Roman"/>
          <w:sz w:val="24"/>
          <w:szCs w:val="24"/>
        </w:rPr>
        <w:t>20</w:t>
      </w:r>
      <w:r w:rsidR="004632C5">
        <w:rPr>
          <w:rFonts w:ascii="Times New Roman" w:hAnsi="Times New Roman" w:cs="Times New Roman"/>
          <w:sz w:val="24"/>
          <w:szCs w:val="24"/>
        </w:rPr>
        <w:t>18</w:t>
      </w:r>
      <w:r w:rsidRPr="002D7C55">
        <w:rPr>
          <w:rFonts w:ascii="Times New Roman" w:hAnsi="Times New Roman" w:cs="Times New Roman"/>
          <w:sz w:val="24"/>
          <w:szCs w:val="24"/>
        </w:rPr>
        <w:tab/>
      </w:r>
      <w:r w:rsidRPr="00864ADB">
        <w:rPr>
          <w:rFonts w:ascii="Times New Roman" w:hAnsi="Times New Roman" w:cs="Times New Roman"/>
          <w:b/>
          <w:bCs/>
          <w:sz w:val="24"/>
          <w:szCs w:val="24"/>
        </w:rPr>
        <w:t xml:space="preserve">Master of </w:t>
      </w:r>
      <w:r w:rsidR="00E45FB5" w:rsidRPr="00864ADB">
        <w:rPr>
          <w:rFonts w:ascii="Times New Roman" w:hAnsi="Times New Roman" w:cs="Times New Roman"/>
          <w:b/>
          <w:bCs/>
          <w:sz w:val="24"/>
          <w:szCs w:val="24"/>
        </w:rPr>
        <w:t>Science Education (MEd</w:t>
      </w:r>
      <w:r w:rsidR="00E45FB5">
        <w:rPr>
          <w:rFonts w:ascii="Times New Roman" w:hAnsi="Times New Roman" w:cs="Times New Roman"/>
          <w:sz w:val="24"/>
          <w:szCs w:val="24"/>
        </w:rPr>
        <w:t>)</w:t>
      </w:r>
    </w:p>
    <w:p w14:paraId="2521D24E" w14:textId="356256EF" w:rsidR="00C03DCD" w:rsidRPr="002D7C55" w:rsidRDefault="00C03DCD" w:rsidP="007169AF">
      <w:pPr>
        <w:tabs>
          <w:tab w:val="left" w:pos="2160"/>
        </w:tabs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2D7C55">
        <w:rPr>
          <w:rFonts w:ascii="Times New Roman" w:hAnsi="Times New Roman" w:cs="Times New Roman"/>
          <w:noProof/>
          <w:sz w:val="24"/>
          <w:szCs w:val="24"/>
        </w:rPr>
        <w:t>University</w:t>
      </w:r>
      <w:r w:rsidR="00A234A1" w:rsidRPr="002D7C55">
        <w:rPr>
          <w:rFonts w:ascii="Times New Roman" w:hAnsi="Times New Roman" w:cs="Times New Roman"/>
          <w:sz w:val="24"/>
          <w:szCs w:val="24"/>
        </w:rPr>
        <w:t xml:space="preserve"> of </w:t>
      </w:r>
      <w:r w:rsidR="00E45FB5">
        <w:rPr>
          <w:rFonts w:ascii="Times New Roman" w:hAnsi="Times New Roman" w:cs="Times New Roman"/>
          <w:sz w:val="24"/>
          <w:szCs w:val="24"/>
        </w:rPr>
        <w:t>Lynchburg, Virginia</w:t>
      </w:r>
    </w:p>
    <w:p w14:paraId="1D8DBE4C" w14:textId="77777777" w:rsidR="00C03DCD" w:rsidRPr="002D7C55" w:rsidRDefault="00C03DCD" w:rsidP="007169AF">
      <w:pPr>
        <w:tabs>
          <w:tab w:val="left" w:pos="2160"/>
        </w:tabs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61CA39C8" w14:textId="649B02FD" w:rsidR="00C03DCD" w:rsidRPr="002D7C55" w:rsidRDefault="00C03DCD" w:rsidP="007169AF">
      <w:pPr>
        <w:tabs>
          <w:tab w:val="left" w:pos="21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7C55">
        <w:rPr>
          <w:rFonts w:ascii="Times New Roman" w:hAnsi="Times New Roman" w:cs="Times New Roman"/>
          <w:sz w:val="24"/>
          <w:szCs w:val="24"/>
        </w:rPr>
        <w:t>201</w:t>
      </w:r>
      <w:r w:rsidR="004632C5">
        <w:rPr>
          <w:rFonts w:ascii="Times New Roman" w:hAnsi="Times New Roman" w:cs="Times New Roman"/>
          <w:sz w:val="24"/>
          <w:szCs w:val="24"/>
        </w:rPr>
        <w:t>6</w:t>
      </w:r>
      <w:r w:rsidRPr="002D7C55">
        <w:rPr>
          <w:rFonts w:ascii="Times New Roman" w:hAnsi="Times New Roman" w:cs="Times New Roman"/>
          <w:sz w:val="24"/>
          <w:szCs w:val="24"/>
        </w:rPr>
        <w:tab/>
      </w:r>
      <w:r w:rsidRPr="00864ADB">
        <w:rPr>
          <w:rFonts w:ascii="Times New Roman" w:hAnsi="Times New Roman" w:cs="Times New Roman"/>
          <w:b/>
          <w:bCs/>
          <w:sz w:val="24"/>
          <w:szCs w:val="24"/>
        </w:rPr>
        <w:t xml:space="preserve">Bachelor of </w:t>
      </w:r>
      <w:r w:rsidR="00E45FB5" w:rsidRPr="00864ADB">
        <w:rPr>
          <w:rFonts w:ascii="Times New Roman" w:hAnsi="Times New Roman" w:cs="Times New Roman"/>
          <w:b/>
          <w:bCs/>
          <w:sz w:val="24"/>
          <w:szCs w:val="24"/>
        </w:rPr>
        <w:t>Science</w:t>
      </w:r>
      <w:r w:rsidRPr="00864AD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45FB5" w:rsidRPr="00864ADB">
        <w:rPr>
          <w:rFonts w:ascii="Times New Roman" w:hAnsi="Times New Roman" w:cs="Times New Roman"/>
          <w:b/>
          <w:bCs/>
          <w:sz w:val="24"/>
          <w:szCs w:val="24"/>
        </w:rPr>
        <w:t>Chemistry Honors</w:t>
      </w:r>
    </w:p>
    <w:p w14:paraId="69E91097" w14:textId="202CC101" w:rsidR="005D31D7" w:rsidRPr="00484081" w:rsidRDefault="00E45FB5" w:rsidP="007169AF">
      <w:pPr>
        <w:tabs>
          <w:tab w:val="left" w:pos="2160"/>
        </w:tabs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Miranda House</w:t>
      </w:r>
      <w:r w:rsidR="0048408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University of Delhi, Indi</w:t>
      </w:r>
      <w:r w:rsidR="00484081">
        <w:rPr>
          <w:rFonts w:ascii="Times New Roman" w:hAnsi="Times New Roman" w:cs="Times New Roman"/>
          <w:sz w:val="24"/>
          <w:szCs w:val="24"/>
        </w:rPr>
        <w:t>a</w:t>
      </w:r>
    </w:p>
    <w:p w14:paraId="5FCDB471" w14:textId="77777777" w:rsidR="00A46C7B" w:rsidRDefault="00A46C7B" w:rsidP="00095970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6982AD0A" w14:textId="77777777" w:rsidR="000358EE" w:rsidRDefault="000358EE" w:rsidP="00095970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77E07AF7" w14:textId="77777777" w:rsidR="000358EE" w:rsidRDefault="000358EE" w:rsidP="00095970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4944B661" w14:textId="77777777" w:rsidR="000358EE" w:rsidRDefault="000358EE" w:rsidP="00095970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4EFCFD7C" w14:textId="79DA5D92" w:rsidR="00095970" w:rsidRDefault="004E4275" w:rsidP="00095970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PUBLISHED</w:t>
      </w:r>
      <w:r w:rsidR="00906529">
        <w:rPr>
          <w:rFonts w:ascii="Times New Roman" w:hAnsi="Times New Roman" w:cs="Times New Roman"/>
          <w:b/>
          <w:sz w:val="24"/>
          <w:szCs w:val="24"/>
        </w:rPr>
        <w:t xml:space="preserve">/ACCEPTED </w:t>
      </w:r>
      <w:r w:rsidR="00095970">
        <w:rPr>
          <w:rFonts w:ascii="Times New Roman" w:hAnsi="Times New Roman" w:cs="Times New Roman"/>
          <w:b/>
          <w:sz w:val="24"/>
          <w:szCs w:val="24"/>
        </w:rPr>
        <w:t>ARTICLES</w:t>
      </w:r>
    </w:p>
    <w:p w14:paraId="149902D4" w14:textId="2D8401A3" w:rsidR="00E5046F" w:rsidRPr="002D7C55" w:rsidRDefault="00E5046F" w:rsidP="00095970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Peer-</w:t>
      </w:r>
      <w:r w:rsidR="0013438F">
        <w:rPr>
          <w:rFonts w:ascii="Times New Roman" w:hAnsi="Times New Roman" w:cs="Times New Roman"/>
          <w:b/>
          <w:sz w:val="24"/>
          <w:szCs w:val="24"/>
        </w:rPr>
        <w:t xml:space="preserve">Reviewed Journal </w:t>
      </w:r>
      <w:r>
        <w:rPr>
          <w:rFonts w:ascii="Times New Roman" w:hAnsi="Times New Roman" w:cs="Times New Roman"/>
          <w:b/>
          <w:sz w:val="24"/>
          <w:szCs w:val="24"/>
        </w:rPr>
        <w:t>articles</w:t>
      </w:r>
    </w:p>
    <w:p w14:paraId="2F030982" w14:textId="522CA4FC" w:rsidR="00095970" w:rsidRDefault="00095970" w:rsidP="007845AD">
      <w:pPr>
        <w:pStyle w:val="ListParagraph"/>
        <w:numPr>
          <w:ilvl w:val="0"/>
          <w:numId w:val="9"/>
        </w:numPr>
        <w:spacing w:line="360" w:lineRule="auto"/>
        <w:ind w:hanging="540"/>
      </w:pPr>
      <w:r w:rsidRPr="00B55F17">
        <w:rPr>
          <w:rFonts w:ascii="Times New Roman" w:hAnsi="Times New Roman" w:cs="Times New Roman"/>
          <w:b/>
          <w:bCs/>
          <w:iCs/>
          <w:sz w:val="24"/>
          <w:szCs w:val="24"/>
        </w:rPr>
        <w:t>Aggarwal</w:t>
      </w:r>
      <w:r w:rsidR="006F10E7" w:rsidRPr="00B55F17">
        <w:rPr>
          <w:rFonts w:ascii="Times New Roman" w:hAnsi="Times New Roman" w:cs="Times New Roman"/>
          <w:b/>
          <w:bCs/>
          <w:iCs/>
          <w:sz w:val="24"/>
          <w:szCs w:val="24"/>
        </w:rPr>
        <w:t>, J</w:t>
      </w:r>
      <w:r w:rsidR="001C7A97" w:rsidRPr="00B55F17">
        <w:rPr>
          <w:rFonts w:ascii="Times New Roman" w:hAnsi="Times New Roman" w:cs="Times New Roman"/>
          <w:iCs/>
          <w:sz w:val="24"/>
          <w:szCs w:val="24"/>
        </w:rPr>
        <w:t xml:space="preserve"> (2025).</w:t>
      </w:r>
      <w:r w:rsidRPr="00B55F1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55F17">
        <w:rPr>
          <w:rFonts w:ascii="Times New Roman" w:eastAsia="Times New Roman" w:hAnsi="Times New Roman" w:cs="Times New Roman"/>
          <w:sz w:val="24"/>
          <w:szCs w:val="24"/>
        </w:rPr>
        <w:t xml:space="preserve">From Pawn to King: Leveraging Chess for Leadership Development </w:t>
      </w:r>
      <w:r w:rsidR="00665EA8">
        <w:rPr>
          <w:rFonts w:ascii="Times New Roman" w:eastAsia="Times New Roman" w:hAnsi="Times New Roman" w:cs="Times New Roman"/>
          <w:sz w:val="24"/>
          <w:szCs w:val="24"/>
        </w:rPr>
        <w:t>through Creative</w:t>
      </w:r>
      <w:r w:rsidRPr="00B55F17">
        <w:rPr>
          <w:rFonts w:ascii="Times New Roman" w:eastAsia="Times New Roman" w:hAnsi="Times New Roman" w:cs="Times New Roman"/>
          <w:sz w:val="24"/>
          <w:szCs w:val="24"/>
        </w:rPr>
        <w:t xml:space="preserve"> Education. </w:t>
      </w:r>
      <w:r w:rsidRPr="00B55F1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Public Affairs Education</w:t>
      </w:r>
      <w:r w:rsidRPr="00B55F1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036C0" w:rsidRPr="00E036C0">
        <w:rPr>
          <w:rFonts w:ascii="Times New Roman" w:eastAsia="Times New Roman" w:hAnsi="Times New Roman" w:cs="Times New Roman"/>
          <w:sz w:val="24"/>
          <w:szCs w:val="24"/>
        </w:rPr>
        <w:t>31(3), 387</w:t>
      </w:r>
      <w:r w:rsidR="00E036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17EA">
        <w:rPr>
          <w:rFonts w:ascii="Times New Roman" w:eastAsia="Times New Roman" w:hAnsi="Times New Roman" w:cs="Times New Roman"/>
          <w:sz w:val="24"/>
          <w:szCs w:val="24"/>
        </w:rPr>
        <w:t xml:space="preserve">– 405. </w:t>
      </w:r>
      <w:hyperlink r:id="rId9" w:history="1">
        <w:r w:rsidR="00D25054" w:rsidRPr="00B55F1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doi.org/10.1080/15236803.2025.2487730</w:t>
        </w:r>
      </w:hyperlink>
    </w:p>
    <w:p w14:paraId="0E6401D9" w14:textId="0235E193" w:rsidR="000B6D0D" w:rsidRPr="000B6D0D" w:rsidRDefault="000B6D0D" w:rsidP="007845AD">
      <w:pPr>
        <w:pStyle w:val="ListParagraph"/>
        <w:numPr>
          <w:ilvl w:val="0"/>
          <w:numId w:val="9"/>
        </w:numPr>
        <w:spacing w:line="360" w:lineRule="auto"/>
        <w:ind w:hanging="540"/>
        <w:rPr>
          <w:rFonts w:ascii="Times New Roman" w:hAnsi="Times New Roman" w:cs="Times New Roman"/>
          <w:bCs/>
          <w:sz w:val="24"/>
          <w:szCs w:val="24"/>
        </w:rPr>
      </w:pPr>
      <w:r w:rsidRPr="00B55F17">
        <w:rPr>
          <w:rFonts w:ascii="Times New Roman" w:hAnsi="Times New Roman" w:cs="Times New Roman"/>
          <w:b/>
          <w:sz w:val="24"/>
          <w:szCs w:val="24"/>
        </w:rPr>
        <w:t>Aggarwal, J</w:t>
      </w:r>
      <w:r w:rsidRPr="00B55F17">
        <w:rPr>
          <w:rFonts w:ascii="Times New Roman" w:hAnsi="Times New Roman" w:cs="Times New Roman"/>
          <w:bCs/>
          <w:sz w:val="24"/>
          <w:szCs w:val="24"/>
        </w:rPr>
        <w:t>, Hoang, T. (202</w:t>
      </w:r>
      <w:r w:rsidR="0065418D">
        <w:rPr>
          <w:rFonts w:ascii="Times New Roman" w:hAnsi="Times New Roman" w:cs="Times New Roman"/>
          <w:bCs/>
          <w:sz w:val="24"/>
          <w:szCs w:val="24"/>
        </w:rPr>
        <w:t>6</w:t>
      </w:r>
      <w:r w:rsidRPr="00B55F17">
        <w:rPr>
          <w:rFonts w:ascii="Times New Roman" w:hAnsi="Times New Roman" w:cs="Times New Roman"/>
          <w:bCs/>
          <w:sz w:val="24"/>
          <w:szCs w:val="24"/>
        </w:rPr>
        <w:t xml:space="preserve">). Exploring Perceived Fairness in Performance Evaluation among Telecommuting Employees in Public Agencies. </w:t>
      </w:r>
      <w:r w:rsidRPr="00B55F17">
        <w:rPr>
          <w:rFonts w:ascii="Times New Roman" w:hAnsi="Times New Roman" w:cs="Times New Roman"/>
          <w:bCs/>
          <w:i/>
          <w:iCs/>
          <w:sz w:val="24"/>
          <w:szCs w:val="24"/>
        </w:rPr>
        <w:t>Public Administration Quarterly</w:t>
      </w:r>
      <w:r w:rsidRPr="00B55F17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1-19. </w:t>
      </w:r>
      <w:hyperlink r:id="rId10" w:history="1">
        <w:r w:rsidRPr="005012EF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https://doi.org/10.1177/07349149251347177</w:t>
        </w:r>
      </w:hyperlink>
    </w:p>
    <w:p w14:paraId="7EE46338" w14:textId="7C0B7022" w:rsidR="005D396D" w:rsidRPr="003A6700" w:rsidRDefault="005D396D" w:rsidP="007845AD">
      <w:pPr>
        <w:pStyle w:val="ListParagraph"/>
        <w:numPr>
          <w:ilvl w:val="0"/>
          <w:numId w:val="9"/>
        </w:numPr>
        <w:spacing w:line="360" w:lineRule="auto"/>
        <w:ind w:hanging="540"/>
        <w:rPr>
          <w:rFonts w:ascii="Times New Roman" w:eastAsia="Times New Roman" w:hAnsi="Times New Roman" w:cs="Times New Roman"/>
          <w:sz w:val="24"/>
          <w:szCs w:val="24"/>
        </w:rPr>
      </w:pPr>
      <w:r w:rsidRPr="005D396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Benavides, Abraham; Washington, </w:t>
      </w:r>
      <w:proofErr w:type="spellStart"/>
      <w:r w:rsidRPr="005D396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Federickia</w:t>
      </w:r>
      <w:proofErr w:type="spellEnd"/>
      <w:r w:rsidRPr="005D396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; Carey, Chandra Donnell; Watts, Justin; and </w:t>
      </w:r>
      <w:r w:rsidRPr="005D396D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Aggarwal, Jyoti</w:t>
      </w:r>
      <w:r w:rsidRPr="005D396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(2025) "Substance Use and Rural Homelessness in Texas Communities: The Need for Supportive Services," </w:t>
      </w:r>
      <w:r w:rsidRPr="005D396D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Journal of Public Management &amp; Social Policy</w:t>
      </w:r>
      <w:r w:rsidRPr="005D396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: Vol. 31: No. 1, Article 4. Available at: </w:t>
      </w:r>
      <w:hyperlink r:id="rId11" w:history="1">
        <w:r w:rsidR="00FB0643" w:rsidRPr="00BF3AB4">
          <w:rPr>
            <w:rStyle w:val="Hyperlink"/>
            <w:rFonts w:ascii="Times New Roman" w:eastAsia="Aptos" w:hAnsi="Times New Roman" w:cs="Times New Roman"/>
            <w:kern w:val="2"/>
            <w:sz w:val="24"/>
            <w:szCs w:val="24"/>
            <w14:ligatures w14:val="standardContextual"/>
          </w:rPr>
          <w:t>https://digitalscholarship.tsu.edu/jpmsp/vol31/iss1/4</w:t>
        </w:r>
      </w:hyperlink>
    </w:p>
    <w:p w14:paraId="1D4470A4" w14:textId="77777777" w:rsidR="00F8359C" w:rsidRPr="00A2666C" w:rsidRDefault="00F8359C" w:rsidP="00F8359C">
      <w:pPr>
        <w:pStyle w:val="ListParagraph"/>
        <w:numPr>
          <w:ilvl w:val="0"/>
          <w:numId w:val="9"/>
        </w:numPr>
        <w:spacing w:after="0" w:line="360" w:lineRule="auto"/>
        <w:ind w:hanging="5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F8359C">
        <w:rPr>
          <w:rFonts w:ascii="Times New Roman" w:hAnsi="Times New Roman" w:cs="Times New Roman"/>
          <w:sz w:val="24"/>
          <w:szCs w:val="24"/>
        </w:rPr>
        <w:t>Zeraatpisheh</w:t>
      </w:r>
      <w:proofErr w:type="spellEnd"/>
      <w:r w:rsidRPr="00F8359C">
        <w:rPr>
          <w:rFonts w:ascii="Times New Roman" w:hAnsi="Times New Roman" w:cs="Times New Roman"/>
          <w:sz w:val="24"/>
          <w:szCs w:val="24"/>
        </w:rPr>
        <w:t xml:space="preserve">, A., &amp; </w:t>
      </w:r>
      <w:r w:rsidRPr="00EF6573">
        <w:rPr>
          <w:rFonts w:ascii="Times New Roman" w:hAnsi="Times New Roman" w:cs="Times New Roman"/>
          <w:b/>
          <w:bCs/>
          <w:sz w:val="24"/>
          <w:szCs w:val="24"/>
        </w:rPr>
        <w:t>Aggarwal, J.</w:t>
      </w:r>
      <w:r w:rsidRPr="00F8359C">
        <w:rPr>
          <w:rFonts w:ascii="Times New Roman" w:hAnsi="Times New Roman" w:cs="Times New Roman"/>
          <w:sz w:val="24"/>
          <w:szCs w:val="24"/>
        </w:rPr>
        <w:t xml:space="preserve"> (2025). Narratives at the Core: Nuclear Energy Policy, Innovation, and Risk in the U.S. Transition Era. </w:t>
      </w:r>
      <w:r w:rsidRPr="0069158E">
        <w:rPr>
          <w:rFonts w:ascii="Times New Roman" w:hAnsi="Times New Roman" w:cs="Times New Roman"/>
          <w:i/>
          <w:iCs/>
          <w:sz w:val="24"/>
          <w:szCs w:val="24"/>
        </w:rPr>
        <w:t>Public Administration Quarterly</w:t>
      </w:r>
      <w:r w:rsidRPr="00F8359C">
        <w:rPr>
          <w:rFonts w:ascii="Times New Roman" w:hAnsi="Times New Roman" w:cs="Times New Roman"/>
          <w:sz w:val="24"/>
          <w:szCs w:val="24"/>
        </w:rPr>
        <w:t xml:space="preserve">, 0(0). </w:t>
      </w:r>
      <w:hyperlink r:id="rId12" w:history="1">
        <w:r w:rsidRPr="002F5E3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https://doi.org/10.1177/07349149251396859</w:t>
        </w:r>
      </w:hyperlink>
    </w:p>
    <w:p w14:paraId="039B7D91" w14:textId="3F8761F1" w:rsidR="00A2666C" w:rsidRPr="00A2666C" w:rsidRDefault="00A2666C" w:rsidP="00A2666C">
      <w:pPr>
        <w:pStyle w:val="ListParagraph"/>
        <w:numPr>
          <w:ilvl w:val="0"/>
          <w:numId w:val="9"/>
        </w:numPr>
        <w:spacing w:line="360" w:lineRule="auto"/>
        <w:ind w:hanging="540"/>
        <w:rPr>
          <w:rFonts w:ascii="Times New Roman" w:eastAsia="Times New Roman" w:hAnsi="Times New Roman" w:cs="Times New Roman"/>
          <w:sz w:val="24"/>
          <w:szCs w:val="24"/>
        </w:rPr>
      </w:pPr>
      <w:r w:rsidRPr="00B55F17">
        <w:rPr>
          <w:rFonts w:ascii="Times New Roman" w:eastAsia="Times New Roman" w:hAnsi="Times New Roman" w:cs="Times New Roman"/>
          <w:sz w:val="24"/>
          <w:szCs w:val="24"/>
        </w:rPr>
        <w:t>Rabbi, M. F., Park, Y</w:t>
      </w:r>
      <w:r w:rsidRPr="00B55F17">
        <w:rPr>
          <w:rFonts w:ascii="Times New Roman" w:eastAsia="Times New Roman" w:hAnsi="Times New Roman" w:cs="Times New Roman"/>
          <w:b/>
          <w:bCs/>
          <w:sz w:val="24"/>
          <w:szCs w:val="24"/>
        </w:rPr>
        <w:t>., Aggarwal, J.,</w:t>
      </w:r>
      <w:r w:rsidRPr="00B55F17">
        <w:rPr>
          <w:rFonts w:ascii="Times New Roman" w:eastAsia="Times New Roman" w:hAnsi="Times New Roman" w:cs="Times New Roman"/>
          <w:sz w:val="24"/>
          <w:szCs w:val="24"/>
        </w:rPr>
        <w:t xml:space="preserve"> &amp; Sabharwal, M. (202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55F17">
        <w:rPr>
          <w:rFonts w:ascii="Times New Roman" w:eastAsia="Times New Roman" w:hAnsi="Times New Roman" w:cs="Times New Roman"/>
          <w:sz w:val="24"/>
          <w:szCs w:val="24"/>
        </w:rPr>
        <w:t xml:space="preserve">). Effect of Ethical Leadership on Affective Organizational Commitment and the Mediating Role of Ethical Environment. </w:t>
      </w:r>
      <w:r w:rsidRPr="00B55F17">
        <w:rPr>
          <w:rFonts w:ascii="Times New Roman" w:eastAsia="Times New Roman" w:hAnsi="Times New Roman" w:cs="Times New Roman"/>
          <w:i/>
          <w:iCs/>
          <w:sz w:val="24"/>
          <w:szCs w:val="24"/>
        </w:rPr>
        <w:t>Public Integrity</w:t>
      </w:r>
      <w:r w:rsidRPr="00B55F17">
        <w:rPr>
          <w:rFonts w:ascii="Times New Roman" w:eastAsia="Times New Roman" w:hAnsi="Times New Roman" w:cs="Times New Roman"/>
          <w:sz w:val="24"/>
          <w:szCs w:val="24"/>
        </w:rPr>
        <w:t xml:space="preserve">, 1–19. </w:t>
      </w:r>
      <w:hyperlink r:id="rId13" w:history="1">
        <w:r w:rsidRPr="00B55F1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https://doi.org/10.1080/10999922.2025.2490406</w:t>
        </w:r>
      </w:hyperlink>
    </w:p>
    <w:p w14:paraId="1CED1B0B" w14:textId="1C506006" w:rsidR="00501818" w:rsidRPr="007E6B06" w:rsidRDefault="00501818" w:rsidP="007E6B06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359C">
        <w:rPr>
          <w:rFonts w:ascii="Times New Roman" w:hAnsi="Times New Roman" w:cs="Times New Roman"/>
          <w:sz w:val="24"/>
          <w:szCs w:val="24"/>
        </w:rPr>
        <w:t>Zeraatpisheh</w:t>
      </w:r>
      <w:proofErr w:type="spellEnd"/>
      <w:r w:rsidRPr="00F8359C">
        <w:rPr>
          <w:rFonts w:ascii="Times New Roman" w:hAnsi="Times New Roman" w:cs="Times New Roman"/>
          <w:sz w:val="24"/>
          <w:szCs w:val="24"/>
        </w:rPr>
        <w:t xml:space="preserve">, A., </w:t>
      </w:r>
      <w:r w:rsidRPr="00F8359C">
        <w:rPr>
          <w:rFonts w:ascii="Times New Roman" w:hAnsi="Times New Roman" w:cs="Times New Roman"/>
          <w:b/>
          <w:bCs/>
          <w:sz w:val="24"/>
          <w:szCs w:val="24"/>
        </w:rPr>
        <w:t>Aggarwal, J</w:t>
      </w:r>
      <w:r w:rsidRPr="00F8359C">
        <w:rPr>
          <w:rFonts w:ascii="Times New Roman" w:hAnsi="Times New Roman" w:cs="Times New Roman"/>
          <w:sz w:val="24"/>
          <w:szCs w:val="24"/>
        </w:rPr>
        <w:t>., McCandless, S, Sabharwal, M. (</w:t>
      </w:r>
      <w:r w:rsidR="0055240C">
        <w:rPr>
          <w:rFonts w:ascii="Times New Roman" w:hAnsi="Times New Roman" w:cs="Times New Roman"/>
          <w:sz w:val="24"/>
          <w:szCs w:val="24"/>
        </w:rPr>
        <w:t>2026</w:t>
      </w:r>
      <w:r w:rsidR="007E6B06" w:rsidRPr="00F8359C">
        <w:rPr>
          <w:rFonts w:ascii="Times New Roman" w:hAnsi="Times New Roman" w:cs="Times New Roman"/>
          <w:sz w:val="24"/>
          <w:szCs w:val="24"/>
        </w:rPr>
        <w:t>).</w:t>
      </w:r>
      <w:r w:rsidR="007E6B06" w:rsidRPr="007E6B06">
        <w:rPr>
          <w:rFonts w:ascii="Times New Roman" w:hAnsi="Times New Roman" w:cs="Times New Roman"/>
          <w:sz w:val="24"/>
          <w:szCs w:val="24"/>
        </w:rPr>
        <w:t xml:space="preserve"> Institutional Factors Shaping Job Satisfaction Among U.S. Federal Employees</w:t>
      </w:r>
      <w:r w:rsidRPr="007E6B06">
        <w:rPr>
          <w:rFonts w:ascii="Times New Roman" w:hAnsi="Times New Roman" w:cs="Times New Roman"/>
          <w:sz w:val="24"/>
          <w:szCs w:val="24"/>
        </w:rPr>
        <w:t xml:space="preserve">. </w:t>
      </w:r>
      <w:r w:rsidRPr="007E6B06">
        <w:rPr>
          <w:rFonts w:ascii="Times New Roman" w:hAnsi="Times New Roman" w:cs="Times New Roman"/>
          <w:i/>
          <w:iCs/>
          <w:sz w:val="24"/>
          <w:szCs w:val="24"/>
        </w:rPr>
        <w:t>Public Administration Quarterly.</w:t>
      </w:r>
      <w:r w:rsidR="00EA1F36" w:rsidRPr="007E6B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45A0A87" w14:textId="77777777" w:rsidR="00955DA8" w:rsidRPr="00955DA8" w:rsidRDefault="00955DA8" w:rsidP="00955DA8">
      <w:pPr>
        <w:pStyle w:val="ListParagraph"/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210E448" w14:textId="57BB0C93" w:rsidR="005C18B8" w:rsidRPr="005C18B8" w:rsidRDefault="005C18B8" w:rsidP="005C18B8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222644">
        <w:rPr>
          <w:rFonts w:ascii="Times New Roman" w:hAnsi="Times New Roman" w:cs="Times New Roman"/>
          <w:b/>
          <w:sz w:val="24"/>
          <w:szCs w:val="24"/>
        </w:rPr>
        <w:t>ook Chapter</w:t>
      </w:r>
    </w:p>
    <w:p w14:paraId="5641C895" w14:textId="38D5DC61" w:rsidR="003D160C" w:rsidRDefault="005C18B8" w:rsidP="002A1C34">
      <w:pPr>
        <w:pStyle w:val="ListParagraph"/>
        <w:numPr>
          <w:ilvl w:val="0"/>
          <w:numId w:val="23"/>
        </w:num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8232E8">
        <w:rPr>
          <w:rFonts w:ascii="Times New Roman" w:hAnsi="Times New Roman" w:cs="Times New Roman"/>
          <w:sz w:val="24"/>
          <w:szCs w:val="24"/>
        </w:rPr>
        <w:t>Kuknor</w:t>
      </w:r>
      <w:proofErr w:type="spellEnd"/>
      <w:r w:rsidRPr="008232E8">
        <w:rPr>
          <w:rFonts w:ascii="Times New Roman" w:hAnsi="Times New Roman" w:cs="Times New Roman"/>
          <w:sz w:val="24"/>
          <w:szCs w:val="24"/>
        </w:rPr>
        <w:t xml:space="preserve">, S., </w:t>
      </w:r>
      <w:r w:rsidRPr="008232E8">
        <w:rPr>
          <w:rFonts w:ascii="Times New Roman" w:hAnsi="Times New Roman" w:cs="Times New Roman"/>
          <w:b/>
          <w:bCs/>
          <w:sz w:val="24"/>
          <w:szCs w:val="24"/>
        </w:rPr>
        <w:t>Aggarwal, J.</w:t>
      </w:r>
      <w:r w:rsidRPr="008232E8">
        <w:rPr>
          <w:rFonts w:ascii="Times New Roman" w:hAnsi="Times New Roman" w:cs="Times New Roman"/>
          <w:sz w:val="24"/>
          <w:szCs w:val="24"/>
        </w:rPr>
        <w:t xml:space="preserve">, &amp; Sabharwal, M. (2024). Social Equity in Public Administration Pedagogy: A Comparative Study Between the United States and India. </w:t>
      </w:r>
      <w:r w:rsidRPr="008232E8">
        <w:rPr>
          <w:rFonts w:ascii="Times New Roman" w:hAnsi="Times New Roman" w:cs="Times New Roman"/>
          <w:i/>
          <w:iCs/>
          <w:sz w:val="24"/>
          <w:szCs w:val="24"/>
        </w:rPr>
        <w:t>In Teaching Social Equity in Public Administration</w:t>
      </w:r>
      <w:r w:rsidRPr="008232E8">
        <w:rPr>
          <w:rFonts w:ascii="Times New Roman" w:hAnsi="Times New Roman" w:cs="Times New Roman"/>
          <w:sz w:val="24"/>
          <w:szCs w:val="24"/>
        </w:rPr>
        <w:t xml:space="preserve"> (pp. 301-328). Routledge. Editors: Dr. Sean McCandless and </w:t>
      </w:r>
      <w:r w:rsidR="008232E8" w:rsidRPr="008232E8">
        <w:rPr>
          <w:rFonts w:ascii="Times New Roman" w:hAnsi="Times New Roman" w:cs="Times New Roman"/>
          <w:sz w:val="24"/>
          <w:szCs w:val="24"/>
        </w:rPr>
        <w:t xml:space="preserve">Dr. </w:t>
      </w:r>
      <w:r w:rsidRPr="008232E8">
        <w:rPr>
          <w:rFonts w:ascii="Times New Roman" w:hAnsi="Times New Roman" w:cs="Times New Roman"/>
          <w:sz w:val="24"/>
          <w:szCs w:val="24"/>
        </w:rPr>
        <w:t>Susan Gooden.</w:t>
      </w:r>
    </w:p>
    <w:p w14:paraId="0320B6D7" w14:textId="77777777" w:rsidR="004B6AA9" w:rsidRPr="002A1C34" w:rsidRDefault="004B6AA9" w:rsidP="004B6AA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685FBFF" w14:textId="13CA62ED" w:rsidR="00506A40" w:rsidRPr="00506A40" w:rsidRDefault="00506A40" w:rsidP="00DD34A3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506A40">
        <w:rPr>
          <w:rFonts w:ascii="Times New Roman" w:hAnsi="Times New Roman" w:cs="Times New Roman"/>
          <w:b/>
          <w:sz w:val="24"/>
          <w:szCs w:val="24"/>
        </w:rPr>
        <w:t>A</w:t>
      </w:r>
      <w:r w:rsidR="00222644">
        <w:rPr>
          <w:rFonts w:ascii="Times New Roman" w:hAnsi="Times New Roman" w:cs="Times New Roman"/>
          <w:b/>
          <w:sz w:val="24"/>
          <w:szCs w:val="24"/>
        </w:rPr>
        <w:t>rticles Under Review</w:t>
      </w:r>
    </w:p>
    <w:p w14:paraId="3912333A" w14:textId="77777777" w:rsidR="00BB19DA" w:rsidRPr="00BB19DA" w:rsidRDefault="008C1FD4" w:rsidP="00A64EA9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B19D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Aggarwal, J. </w:t>
      </w:r>
      <w:r w:rsidRPr="00BB19DA">
        <w:rPr>
          <w:rFonts w:ascii="Times New Roman" w:hAnsi="Times New Roman" w:cs="Times New Roman"/>
          <w:iCs/>
          <w:sz w:val="24"/>
          <w:szCs w:val="24"/>
        </w:rPr>
        <w:t xml:space="preserve">Examining Administrative Critical Consciousness in Environmental Governance: Leadership and Praxis in the Case of Carol Browner. </w:t>
      </w:r>
    </w:p>
    <w:p w14:paraId="7CCCCD9B" w14:textId="77777777" w:rsidR="00BB19DA" w:rsidRPr="00BB19DA" w:rsidRDefault="0086495C" w:rsidP="00A64EA9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BB19DA">
        <w:rPr>
          <w:rFonts w:ascii="Times New Roman" w:hAnsi="Times New Roman" w:cs="Times New Roman"/>
          <w:b/>
          <w:bCs/>
          <w:iCs/>
          <w:sz w:val="24"/>
          <w:szCs w:val="24"/>
        </w:rPr>
        <w:t>Hoang, T, Aggarwal, J</w:t>
      </w:r>
      <w:r w:rsidRPr="00BB19DA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BB19DA">
        <w:rPr>
          <w:rFonts w:ascii="Times New Roman" w:hAnsi="Times New Roman" w:cs="Times New Roman"/>
          <w:sz w:val="24"/>
          <w:szCs w:val="24"/>
        </w:rPr>
        <w:t>Using Mayoral Archival Records to Advance Experiential Learning in Public Administration Education</w:t>
      </w:r>
      <w:r w:rsidRPr="00BB19DA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2ED502D5" w14:textId="7D95F45F" w:rsidR="00C26283" w:rsidRPr="00BB19DA" w:rsidRDefault="00C26283" w:rsidP="00A64EA9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BB19DA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Gorina, E, Aggarwal, J, Yoon, Y</w:t>
      </w:r>
      <w:r w:rsidR="004749DE" w:rsidRPr="00BB19DA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BB1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749DE" w:rsidRPr="00BB19DA">
        <w:rPr>
          <w:rFonts w:ascii="Times New Roman" w:hAnsi="Times New Roman" w:cs="Times New Roman"/>
          <w:iCs/>
          <w:sz w:val="24"/>
          <w:szCs w:val="24"/>
        </w:rPr>
        <w:t>Does Alternative Service Delivery Matter for Government Spending and Employment?</w:t>
      </w:r>
    </w:p>
    <w:p w14:paraId="5168523C" w14:textId="77777777" w:rsidR="0086495C" w:rsidRPr="00C26283" w:rsidRDefault="0086495C" w:rsidP="00C26283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506E8B7" w14:textId="781E368E" w:rsidR="00906529" w:rsidRPr="00906529" w:rsidRDefault="00222644" w:rsidP="00906529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bookmarkStart w:id="3" w:name="_Hlk207713604"/>
      <w:r>
        <w:rPr>
          <w:rFonts w:ascii="Times New Roman" w:hAnsi="Times New Roman" w:cs="Times New Roman"/>
          <w:b/>
          <w:sz w:val="24"/>
          <w:szCs w:val="24"/>
        </w:rPr>
        <w:t>Works in Progress</w:t>
      </w:r>
    </w:p>
    <w:bookmarkEnd w:id="3"/>
    <w:p w14:paraId="33F7CCD7" w14:textId="5B1FE0EF" w:rsidR="00E65A91" w:rsidRPr="00CE3400" w:rsidRDefault="00CE3400" w:rsidP="00CE3400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Jyoti Aggarwal, Sarah Young, </w:t>
      </w:r>
      <w:r w:rsidRPr="00CE3400">
        <w:rPr>
          <w:rFonts w:ascii="Times New Roman" w:hAnsi="Times New Roman" w:cs="Times New Roman"/>
          <w:iCs/>
          <w:sz w:val="24"/>
          <w:szCs w:val="24"/>
        </w:rPr>
        <w:t>Political Appointments as Boundary Spanners: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E3400">
        <w:rPr>
          <w:rFonts w:ascii="Times New Roman" w:hAnsi="Times New Roman" w:cs="Times New Roman"/>
          <w:iCs/>
          <w:sz w:val="24"/>
          <w:szCs w:val="24"/>
        </w:rPr>
        <w:t>Coping with Political Pressures in Collaborative Governance</w:t>
      </w:r>
      <w:r>
        <w:rPr>
          <w:rFonts w:ascii="Times New Roman" w:hAnsi="Times New Roman" w:cs="Times New Roman"/>
          <w:iCs/>
          <w:sz w:val="24"/>
          <w:szCs w:val="24"/>
        </w:rPr>
        <w:t xml:space="preserve">. PMR special issue. </w:t>
      </w:r>
    </w:p>
    <w:p w14:paraId="231A77D9" w14:textId="33D642BE" w:rsidR="0044594A" w:rsidRDefault="0044594A" w:rsidP="00906529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Jyoti</w:t>
      </w:r>
      <w:r w:rsidR="00E70ECF">
        <w:rPr>
          <w:rFonts w:ascii="Times New Roman" w:hAnsi="Times New Roman" w:cs="Times New Roman"/>
          <w:iCs/>
          <w:sz w:val="24"/>
          <w:szCs w:val="24"/>
        </w:rPr>
        <w:t xml:space="preserve"> Aggarwal</w:t>
      </w:r>
      <w:r w:rsidR="00387EA5">
        <w:rPr>
          <w:rFonts w:ascii="Times New Roman" w:hAnsi="Times New Roman" w:cs="Times New Roman"/>
          <w:iCs/>
          <w:sz w:val="24"/>
          <w:szCs w:val="24"/>
        </w:rPr>
        <w:t>, Chris</w:t>
      </w:r>
      <w:r w:rsidR="00E70ECF">
        <w:rPr>
          <w:rFonts w:ascii="Times New Roman" w:hAnsi="Times New Roman" w:cs="Times New Roman"/>
          <w:iCs/>
          <w:sz w:val="24"/>
          <w:szCs w:val="24"/>
        </w:rPr>
        <w:t xml:space="preserve"> Han</w:t>
      </w:r>
      <w:r w:rsidR="00387EA5">
        <w:rPr>
          <w:rFonts w:ascii="Times New Roman" w:hAnsi="Times New Roman" w:cs="Times New Roman"/>
          <w:iCs/>
          <w:sz w:val="24"/>
          <w:szCs w:val="24"/>
        </w:rPr>
        <w:t xml:space="preserve">, Kevin Baxter, </w:t>
      </w:r>
      <w:r w:rsidR="00387EA5" w:rsidRPr="00387EA5">
        <w:rPr>
          <w:rFonts w:ascii="Times New Roman" w:hAnsi="Times New Roman" w:cs="Times New Roman"/>
          <w:iCs/>
          <w:sz w:val="24"/>
          <w:szCs w:val="24"/>
        </w:rPr>
        <w:t>When Protocol Meets Pressure: A Case-Based Approach to Ethical Decision-Making in Emergency Management Education</w:t>
      </w:r>
      <w:r w:rsidR="00387EA5">
        <w:rPr>
          <w:rFonts w:ascii="Times New Roman" w:hAnsi="Times New Roman" w:cs="Times New Roman"/>
          <w:iCs/>
          <w:sz w:val="24"/>
          <w:szCs w:val="24"/>
        </w:rPr>
        <w:t>, JPAE special issue.</w:t>
      </w:r>
    </w:p>
    <w:p w14:paraId="7B2D96E7" w14:textId="17AC90C5" w:rsidR="00BB361D" w:rsidRPr="00BB361D" w:rsidRDefault="00BB361D" w:rsidP="00BB361D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B19DA">
        <w:rPr>
          <w:rFonts w:ascii="Times New Roman" w:hAnsi="Times New Roman" w:cs="Times New Roman"/>
          <w:b/>
          <w:bCs/>
          <w:iCs/>
          <w:sz w:val="24"/>
          <w:szCs w:val="24"/>
        </w:rPr>
        <w:t>Aggarwal, J.,</w:t>
      </w:r>
      <w:r w:rsidRPr="00BB19DA">
        <w:rPr>
          <w:rFonts w:ascii="Times New Roman" w:hAnsi="Times New Roman" w:cs="Times New Roman"/>
          <w:iCs/>
          <w:sz w:val="24"/>
          <w:szCs w:val="24"/>
        </w:rPr>
        <w:t xml:space="preserve"> Evolving Administrative Leadership: Linking Core Competencies to Outcomes. </w:t>
      </w:r>
    </w:p>
    <w:p w14:paraId="68D3C766" w14:textId="31F7317E" w:rsidR="00C00F14" w:rsidRPr="00665CFE" w:rsidRDefault="00DA5CA2" w:rsidP="00665CFE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6D73">
        <w:rPr>
          <w:rFonts w:ascii="Times New Roman" w:hAnsi="Times New Roman" w:cs="Times New Roman"/>
          <w:sz w:val="24"/>
          <w:szCs w:val="24"/>
        </w:rPr>
        <w:t>Jyoti Aggarwal, Tianyi Li, Elizabeth Searing, Why Do Canadians Give? Results from a New National Survey</w:t>
      </w:r>
      <w:r w:rsidR="00264B8E" w:rsidRPr="00665CFE">
        <w:rPr>
          <w:rFonts w:ascii="Times New Roman" w:hAnsi="Times New Roman" w:cs="Times New Roman"/>
          <w:iCs/>
          <w:sz w:val="24"/>
          <w:szCs w:val="24"/>
        </w:rPr>
        <w:t>.</w:t>
      </w:r>
      <w:r w:rsidR="00BB5752" w:rsidRPr="00665CFE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2EE9BD4" w14:textId="09749CDF" w:rsidR="005C38E2" w:rsidRPr="00CC6D73" w:rsidRDefault="005C38E2" w:rsidP="006E64BE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CC6D73">
        <w:rPr>
          <w:rFonts w:ascii="Times New Roman" w:hAnsi="Times New Roman" w:cs="Times New Roman"/>
          <w:iCs/>
          <w:sz w:val="24"/>
          <w:szCs w:val="24"/>
        </w:rPr>
        <w:t xml:space="preserve">Aggarwal, J., </w:t>
      </w:r>
      <w:r w:rsidR="002B2B39" w:rsidRPr="00CC6D73">
        <w:rPr>
          <w:rFonts w:ascii="Times New Roman" w:hAnsi="Times New Roman" w:cs="Times New Roman"/>
          <w:iCs/>
          <w:sz w:val="24"/>
          <w:szCs w:val="24"/>
        </w:rPr>
        <w:t xml:space="preserve">Is Science Still Winning? Revisiting the Tobacco Policy in the United States using </w:t>
      </w:r>
      <w:r w:rsidR="00BE4A45" w:rsidRPr="00CC6D73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2B2B39" w:rsidRPr="00CC6D73">
        <w:rPr>
          <w:rFonts w:ascii="Times New Roman" w:hAnsi="Times New Roman" w:cs="Times New Roman"/>
          <w:iCs/>
          <w:sz w:val="24"/>
          <w:szCs w:val="24"/>
        </w:rPr>
        <w:t>Multiple Streams Framework</w:t>
      </w:r>
      <w:r w:rsidR="00BB5752" w:rsidRPr="00CC6D73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31893D98" w14:textId="50E475FE" w:rsidR="00FA0A8F" w:rsidRPr="008C1FD4" w:rsidRDefault="00FA0A8F" w:rsidP="00FA0A8F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B55F17">
        <w:rPr>
          <w:rFonts w:ascii="Times New Roman" w:hAnsi="Times New Roman" w:cs="Times New Roman"/>
          <w:b/>
          <w:bCs/>
          <w:iCs/>
          <w:sz w:val="24"/>
          <w:szCs w:val="24"/>
        </w:rPr>
        <w:t>Aggarwal, J</w:t>
      </w:r>
      <w:r w:rsidRPr="00B55F17">
        <w:rPr>
          <w:rFonts w:ascii="Times New Roman" w:hAnsi="Times New Roman" w:cs="Times New Roman"/>
          <w:iCs/>
          <w:sz w:val="24"/>
          <w:szCs w:val="24"/>
        </w:rPr>
        <w:t xml:space="preserve">, Breaking the Leadership Mold: How Federal Employees' Job Satisfaction and Turnover Intentions Shifted </w:t>
      </w:r>
      <w:r>
        <w:rPr>
          <w:rFonts w:ascii="Times New Roman" w:hAnsi="Times New Roman" w:cs="Times New Roman"/>
          <w:iCs/>
          <w:sz w:val="24"/>
          <w:szCs w:val="24"/>
        </w:rPr>
        <w:t>i</w:t>
      </w:r>
      <w:r w:rsidRPr="00B55F17">
        <w:rPr>
          <w:rFonts w:ascii="Times New Roman" w:hAnsi="Times New Roman" w:cs="Times New Roman"/>
          <w:iCs/>
          <w:sz w:val="24"/>
          <w:szCs w:val="24"/>
        </w:rPr>
        <w:t>n A Pandemic.</w:t>
      </w:r>
      <w:r w:rsidRPr="00B55F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01F92A87" w14:textId="77777777" w:rsidR="00341770" w:rsidRPr="00341770" w:rsidRDefault="00341770" w:rsidP="003417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76CAC6" w14:textId="18DAF32B" w:rsidR="00C03DCD" w:rsidRPr="002D7C55" w:rsidRDefault="00624014" w:rsidP="00C03DCD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C00F14">
        <w:rPr>
          <w:rFonts w:ascii="Times New Roman" w:hAnsi="Times New Roman" w:cs="Times New Roman"/>
          <w:b/>
          <w:sz w:val="24"/>
          <w:szCs w:val="24"/>
        </w:rPr>
        <w:t>ook Reviews</w:t>
      </w:r>
    </w:p>
    <w:p w14:paraId="4094BAB9" w14:textId="77777777" w:rsidR="0056636F" w:rsidRDefault="0056636F" w:rsidP="0056636F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040B5">
        <w:rPr>
          <w:rFonts w:ascii="Times New Roman" w:hAnsi="Times New Roman" w:cs="Times New Roman"/>
          <w:b/>
          <w:bCs/>
          <w:sz w:val="24"/>
          <w:szCs w:val="24"/>
        </w:rPr>
        <w:t>Aggarwal, J</w:t>
      </w:r>
      <w:r w:rsidRPr="007040B5">
        <w:rPr>
          <w:rFonts w:ascii="Times New Roman" w:hAnsi="Times New Roman" w:cs="Times New Roman"/>
          <w:sz w:val="24"/>
          <w:szCs w:val="24"/>
        </w:rPr>
        <w:t xml:space="preserve">., &amp; Rafi, A. </w:t>
      </w:r>
      <w:r>
        <w:rPr>
          <w:rFonts w:ascii="Times New Roman" w:hAnsi="Times New Roman" w:cs="Times New Roman"/>
          <w:sz w:val="24"/>
          <w:szCs w:val="24"/>
        </w:rPr>
        <w:t xml:space="preserve">(2026). </w:t>
      </w:r>
      <w:r w:rsidRPr="007040B5">
        <w:rPr>
          <w:rFonts w:ascii="Times New Roman" w:hAnsi="Times New Roman" w:cs="Times New Roman"/>
          <w:sz w:val="24"/>
          <w:szCs w:val="24"/>
        </w:rPr>
        <w:t>Book Review: Managing Gender Inequity in Academia: A Guide for Faculty and Administrators in Public Affairs Programs.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0B5">
        <w:rPr>
          <w:rFonts w:ascii="Times New Roman" w:hAnsi="Times New Roman" w:cs="Times New Roman"/>
          <w:i/>
          <w:iCs/>
          <w:sz w:val="24"/>
          <w:szCs w:val="24"/>
        </w:rPr>
        <w:t>Review of Public Personnel Administration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14" w:history="1">
        <w:r w:rsidRPr="007040B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https://doi.org/10.4324/9781003295204</w:t>
        </w:r>
      </w:hyperlink>
    </w:p>
    <w:p w14:paraId="6DA4BD8D" w14:textId="275E8CFC" w:rsidR="0056636F" w:rsidRPr="0056636F" w:rsidRDefault="0056636F" w:rsidP="0056636F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C5F38">
        <w:rPr>
          <w:rFonts w:ascii="Times New Roman" w:hAnsi="Times New Roman" w:cs="Times New Roman"/>
          <w:b/>
          <w:bCs/>
          <w:sz w:val="24"/>
          <w:szCs w:val="24"/>
        </w:rPr>
        <w:t>Aggarwal, J.</w:t>
      </w:r>
      <w:r w:rsidRPr="007040B5">
        <w:rPr>
          <w:rFonts w:ascii="Times New Roman" w:hAnsi="Times New Roman" w:cs="Times New Roman"/>
          <w:sz w:val="24"/>
          <w:szCs w:val="24"/>
        </w:rPr>
        <w:t xml:space="preserve"> (2026). Book Review: Organizational Design for Public Managers.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0B5">
        <w:rPr>
          <w:rFonts w:ascii="Times New Roman" w:hAnsi="Times New Roman" w:cs="Times New Roman"/>
          <w:i/>
          <w:iCs/>
          <w:sz w:val="24"/>
          <w:szCs w:val="24"/>
        </w:rPr>
        <w:t xml:space="preserve">Journal of Public Affairs Education. </w:t>
      </w:r>
      <w:r w:rsidRPr="007040B5">
        <w:rPr>
          <w:rFonts w:ascii="Times New Roman" w:hAnsi="Times New Roman" w:cs="Times New Roman"/>
          <w:sz w:val="24"/>
          <w:szCs w:val="24"/>
        </w:rPr>
        <w:t>https://doi.org/10.1177/15236803261424078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87C486" w14:textId="20CCD8C5" w:rsidR="007028D0" w:rsidRPr="0056636F" w:rsidRDefault="007028D0" w:rsidP="0056636F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C274A">
        <w:rPr>
          <w:rFonts w:ascii="Times New Roman" w:hAnsi="Times New Roman" w:cs="Times New Roman"/>
          <w:sz w:val="24"/>
          <w:szCs w:val="24"/>
        </w:rPr>
        <w:t>Z</w:t>
      </w:r>
      <w:r w:rsidRPr="0056636F">
        <w:rPr>
          <w:rFonts w:ascii="Times New Roman" w:hAnsi="Times New Roman" w:cs="Times New Roman"/>
          <w:sz w:val="24"/>
          <w:szCs w:val="24"/>
        </w:rPr>
        <w:t>eraatpisheh</w:t>
      </w:r>
      <w:proofErr w:type="spellEnd"/>
      <w:r w:rsidRPr="0056636F">
        <w:rPr>
          <w:rFonts w:ascii="Times New Roman" w:hAnsi="Times New Roman" w:cs="Times New Roman"/>
          <w:sz w:val="24"/>
          <w:szCs w:val="24"/>
        </w:rPr>
        <w:t xml:space="preserve">, A., &amp; </w:t>
      </w:r>
      <w:r w:rsidRPr="0056636F">
        <w:rPr>
          <w:rFonts w:ascii="Times New Roman" w:hAnsi="Times New Roman" w:cs="Times New Roman"/>
          <w:b/>
          <w:bCs/>
          <w:sz w:val="24"/>
          <w:szCs w:val="24"/>
        </w:rPr>
        <w:t>Aggarwal, J</w:t>
      </w:r>
      <w:r w:rsidRPr="0056636F">
        <w:rPr>
          <w:rFonts w:ascii="Times New Roman" w:hAnsi="Times New Roman" w:cs="Times New Roman"/>
          <w:sz w:val="24"/>
          <w:szCs w:val="24"/>
        </w:rPr>
        <w:t>. (2025). Managing Diversity, Equity, and Inclusion in Public Service Organizations: A Liberatory Justice Approach. By Rashmi Chordiya and Meghna Sabharwal. </w:t>
      </w:r>
      <w:r w:rsidRPr="0056636F">
        <w:rPr>
          <w:rFonts w:ascii="Times New Roman" w:hAnsi="Times New Roman" w:cs="Times New Roman"/>
          <w:i/>
          <w:iCs/>
          <w:sz w:val="24"/>
          <w:szCs w:val="24"/>
        </w:rPr>
        <w:t>Journal of Social Equity and Public Administration</w:t>
      </w:r>
      <w:r w:rsidRPr="0056636F">
        <w:rPr>
          <w:rFonts w:ascii="Times New Roman" w:hAnsi="Times New Roman" w:cs="Times New Roman"/>
          <w:sz w:val="24"/>
          <w:szCs w:val="24"/>
        </w:rPr>
        <w:t>, </w:t>
      </w:r>
      <w:r w:rsidRPr="0056636F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56636F">
        <w:rPr>
          <w:rFonts w:ascii="Times New Roman" w:hAnsi="Times New Roman" w:cs="Times New Roman"/>
          <w:sz w:val="24"/>
          <w:szCs w:val="24"/>
        </w:rPr>
        <w:t xml:space="preserve">(2), 333–336. </w:t>
      </w:r>
      <w:hyperlink r:id="rId15" w:history="1">
        <w:r w:rsidRPr="0056636F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https://doi.org/10.24926/jsepa.v3i2.6442</w:t>
        </w:r>
      </w:hyperlink>
    </w:p>
    <w:p w14:paraId="799159BC" w14:textId="30185F4F" w:rsidR="002162CC" w:rsidRPr="00AC274A" w:rsidRDefault="00121123" w:rsidP="006E64BE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C274A">
        <w:rPr>
          <w:rFonts w:ascii="Times New Roman" w:hAnsi="Times New Roman" w:cs="Times New Roman"/>
          <w:b/>
          <w:bCs/>
          <w:sz w:val="24"/>
          <w:szCs w:val="24"/>
        </w:rPr>
        <w:t>Aggarwal, J.</w:t>
      </w:r>
      <w:r w:rsidRPr="00AC27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74A">
        <w:rPr>
          <w:rFonts w:ascii="Times New Roman" w:hAnsi="Times New Roman" w:cs="Times New Roman"/>
          <w:sz w:val="24"/>
          <w:szCs w:val="24"/>
        </w:rPr>
        <w:t>Zeeratpeish</w:t>
      </w:r>
      <w:proofErr w:type="spellEnd"/>
      <w:r w:rsidR="001436E6" w:rsidRPr="00AC274A">
        <w:rPr>
          <w:rFonts w:ascii="Times New Roman" w:hAnsi="Times New Roman" w:cs="Times New Roman"/>
          <w:sz w:val="24"/>
          <w:szCs w:val="24"/>
        </w:rPr>
        <w:t xml:space="preserve"> (2024)</w:t>
      </w:r>
      <w:r w:rsidRPr="00AC274A">
        <w:rPr>
          <w:rFonts w:ascii="Times New Roman" w:hAnsi="Times New Roman" w:cs="Times New Roman"/>
          <w:sz w:val="24"/>
          <w:szCs w:val="24"/>
        </w:rPr>
        <w:t>,</w:t>
      </w:r>
      <w:r w:rsidR="001C2108" w:rsidRPr="00AC274A">
        <w:rPr>
          <w:rFonts w:ascii="Times New Roman" w:hAnsi="Times New Roman" w:cs="Times New Roman"/>
          <w:sz w:val="24"/>
          <w:szCs w:val="24"/>
        </w:rPr>
        <w:t xml:space="preserve"> Book Review. </w:t>
      </w:r>
      <w:r w:rsidRPr="00AC274A">
        <w:rPr>
          <w:rFonts w:ascii="Times New Roman" w:hAnsi="Times New Roman" w:cs="Times New Roman"/>
          <w:sz w:val="24"/>
          <w:szCs w:val="24"/>
        </w:rPr>
        <w:t xml:space="preserve"> Exploring Contemporary Challenges in Public Administration and Higher Education, </w:t>
      </w:r>
      <w:r w:rsidRPr="00AC274A">
        <w:rPr>
          <w:rFonts w:ascii="Times New Roman" w:hAnsi="Times New Roman" w:cs="Times New Roman"/>
          <w:i/>
          <w:iCs/>
          <w:sz w:val="24"/>
          <w:szCs w:val="24"/>
        </w:rPr>
        <w:t>Public Administration Review</w:t>
      </w:r>
      <w:r w:rsidRPr="00AC274A">
        <w:rPr>
          <w:rFonts w:ascii="Times New Roman" w:hAnsi="Times New Roman" w:cs="Times New Roman"/>
          <w:sz w:val="24"/>
          <w:szCs w:val="24"/>
        </w:rPr>
        <w:t xml:space="preserve">. </w:t>
      </w:r>
      <w:r w:rsidR="007927FA" w:rsidRPr="00AC274A">
        <w:rPr>
          <w:rFonts w:ascii="Times New Roman" w:hAnsi="Times New Roman" w:cs="Times New Roman"/>
          <w:sz w:val="24"/>
          <w:szCs w:val="24"/>
        </w:rPr>
        <w:t>85 (4), 1004-1007.</w:t>
      </w:r>
      <w:r w:rsidR="00B16696" w:rsidRPr="00AC274A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B16696" w:rsidRPr="00AC274A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https://doi.org/10.1111/puar.13864</w:t>
        </w:r>
      </w:hyperlink>
    </w:p>
    <w:p w14:paraId="1FBE25EF" w14:textId="76B71173" w:rsidR="009A4AEC" w:rsidRPr="00AC274A" w:rsidRDefault="004632C5" w:rsidP="006E64BE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C274A">
        <w:rPr>
          <w:rFonts w:ascii="Times New Roman" w:hAnsi="Times New Roman" w:cs="Times New Roman"/>
          <w:b/>
          <w:bCs/>
          <w:sz w:val="24"/>
          <w:szCs w:val="24"/>
        </w:rPr>
        <w:t>Aggarwal, J</w:t>
      </w:r>
      <w:r w:rsidRPr="00AC274A">
        <w:rPr>
          <w:rFonts w:ascii="Times New Roman" w:hAnsi="Times New Roman" w:cs="Times New Roman"/>
          <w:sz w:val="24"/>
          <w:szCs w:val="24"/>
        </w:rPr>
        <w:t xml:space="preserve">., &amp; Selden, S. C. </w:t>
      </w:r>
      <w:r w:rsidR="007D41E5" w:rsidRPr="00AC274A">
        <w:rPr>
          <w:rFonts w:ascii="Times New Roman" w:hAnsi="Times New Roman" w:cs="Times New Roman"/>
          <w:sz w:val="24"/>
          <w:szCs w:val="24"/>
        </w:rPr>
        <w:t>(2023). Book review “</w:t>
      </w:r>
      <w:r w:rsidRPr="00AC274A">
        <w:rPr>
          <w:rFonts w:ascii="Times New Roman" w:hAnsi="Times New Roman" w:cs="Times New Roman"/>
          <w:sz w:val="24"/>
          <w:szCs w:val="24"/>
        </w:rPr>
        <w:t>Hambleton, Robin. Cities and communities beyond Covid‐19</w:t>
      </w:r>
      <w:r w:rsidR="007D41E5" w:rsidRPr="00AC274A">
        <w:rPr>
          <w:rFonts w:ascii="Times New Roman" w:hAnsi="Times New Roman" w:cs="Times New Roman"/>
          <w:sz w:val="24"/>
          <w:szCs w:val="24"/>
        </w:rPr>
        <w:t xml:space="preserve">” </w:t>
      </w:r>
      <w:r w:rsidR="007D41E5" w:rsidRPr="00AC274A">
        <w:rPr>
          <w:rFonts w:ascii="Times New Roman" w:hAnsi="Times New Roman" w:cs="Times New Roman"/>
          <w:i/>
          <w:iCs/>
          <w:sz w:val="24"/>
          <w:szCs w:val="24"/>
        </w:rPr>
        <w:t>Public Administration</w:t>
      </w:r>
      <w:r w:rsidR="00BA4BE8" w:rsidRPr="00AC274A">
        <w:rPr>
          <w:rFonts w:ascii="Times New Roman" w:hAnsi="Times New Roman" w:cs="Times New Roman"/>
          <w:sz w:val="24"/>
          <w:szCs w:val="24"/>
        </w:rPr>
        <w:t>.</w:t>
      </w:r>
      <w:r w:rsidR="007D41E5" w:rsidRPr="00AC274A">
        <w:rPr>
          <w:rFonts w:ascii="Times New Roman" w:hAnsi="Times New Roman" w:cs="Times New Roman"/>
          <w:sz w:val="24"/>
          <w:szCs w:val="24"/>
        </w:rPr>
        <w:t xml:space="preserve"> </w:t>
      </w:r>
      <w:r w:rsidR="005D5A3F" w:rsidRPr="00AC274A">
        <w:rPr>
          <w:rFonts w:ascii="Times New Roman" w:hAnsi="Times New Roman" w:cs="Times New Roman"/>
          <w:i/>
          <w:iCs/>
          <w:sz w:val="24"/>
          <w:szCs w:val="24"/>
        </w:rPr>
        <w:t>101</w:t>
      </w:r>
      <w:r w:rsidR="005D5A3F" w:rsidRPr="00AC274A">
        <w:rPr>
          <w:rFonts w:ascii="Times New Roman" w:hAnsi="Times New Roman" w:cs="Times New Roman"/>
          <w:sz w:val="24"/>
          <w:szCs w:val="24"/>
        </w:rPr>
        <w:t>(4), 1607-1609.</w:t>
      </w:r>
      <w:r w:rsidR="00741F00" w:rsidRPr="00AC274A">
        <w:rPr>
          <w:rFonts w:ascii="Times New Roman" w:hAnsi="Times New Roman" w:cs="Times New Roman"/>
          <w:sz w:val="24"/>
          <w:szCs w:val="24"/>
        </w:rPr>
        <w:t xml:space="preserve"> </w:t>
      </w:r>
      <w:r w:rsidR="00426DC0" w:rsidRPr="00AC274A">
        <w:rPr>
          <w:rFonts w:ascii="Times New Roman" w:hAnsi="Times New Roman" w:cs="Times New Roman"/>
          <w:sz w:val="24"/>
          <w:szCs w:val="24"/>
        </w:rPr>
        <w:t> </w:t>
      </w:r>
      <w:hyperlink r:id="rId17" w:history="1">
        <w:r w:rsidR="007A6BE7" w:rsidRPr="00AC274A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https://doi.org/10.1111/padm.12940</w:t>
        </w:r>
      </w:hyperlink>
    </w:p>
    <w:p w14:paraId="53377D37" w14:textId="0F17F7FF" w:rsidR="004632C5" w:rsidRPr="00AC274A" w:rsidRDefault="004632C5" w:rsidP="006E64BE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C274A">
        <w:rPr>
          <w:rFonts w:ascii="Times New Roman" w:hAnsi="Times New Roman" w:cs="Times New Roman"/>
          <w:b/>
          <w:bCs/>
          <w:sz w:val="24"/>
          <w:szCs w:val="24"/>
        </w:rPr>
        <w:t>Aggarwal, J</w:t>
      </w:r>
      <w:r w:rsidRPr="00AC274A">
        <w:rPr>
          <w:rFonts w:ascii="Times New Roman" w:hAnsi="Times New Roman" w:cs="Times New Roman"/>
          <w:sz w:val="24"/>
          <w:szCs w:val="24"/>
        </w:rPr>
        <w:t xml:space="preserve">. (2022). </w:t>
      </w:r>
      <w:r w:rsidR="00BA4BE8" w:rsidRPr="00AC274A">
        <w:rPr>
          <w:rFonts w:ascii="Times New Roman" w:hAnsi="Times New Roman" w:cs="Times New Roman"/>
          <w:sz w:val="24"/>
          <w:szCs w:val="24"/>
        </w:rPr>
        <w:t>Book review “</w:t>
      </w:r>
      <w:r w:rsidRPr="00AC274A">
        <w:rPr>
          <w:rFonts w:ascii="Times New Roman" w:hAnsi="Times New Roman" w:cs="Times New Roman"/>
          <w:sz w:val="24"/>
          <w:szCs w:val="24"/>
        </w:rPr>
        <w:t>Yukl, GA, &amp; Gardner, WL. Leadership in Organizations</w:t>
      </w:r>
      <w:r w:rsidR="00BA4BE8" w:rsidRPr="00AC274A">
        <w:rPr>
          <w:rFonts w:ascii="Times New Roman" w:hAnsi="Times New Roman" w:cs="Times New Roman"/>
          <w:sz w:val="24"/>
          <w:szCs w:val="24"/>
        </w:rPr>
        <w:t xml:space="preserve">” </w:t>
      </w:r>
      <w:r w:rsidRPr="00AC274A">
        <w:rPr>
          <w:rFonts w:ascii="Times New Roman" w:hAnsi="Times New Roman" w:cs="Times New Roman"/>
          <w:i/>
          <w:iCs/>
          <w:sz w:val="24"/>
          <w:szCs w:val="24"/>
        </w:rPr>
        <w:t>Journal of Leaders</w:t>
      </w:r>
      <w:r w:rsidR="00BA4BE8" w:rsidRPr="00AC274A">
        <w:rPr>
          <w:rFonts w:ascii="Times New Roman" w:hAnsi="Times New Roman" w:cs="Times New Roman"/>
          <w:i/>
          <w:iCs/>
          <w:sz w:val="24"/>
          <w:szCs w:val="24"/>
        </w:rPr>
        <w:t>hip</w:t>
      </w:r>
      <w:r w:rsidRPr="00AC274A">
        <w:rPr>
          <w:rFonts w:ascii="Times New Roman" w:hAnsi="Times New Roman" w:cs="Times New Roman"/>
          <w:i/>
          <w:iCs/>
          <w:sz w:val="24"/>
          <w:szCs w:val="24"/>
        </w:rPr>
        <w:t xml:space="preserve"> Studies.16</w:t>
      </w:r>
      <w:r w:rsidRPr="00AC274A">
        <w:rPr>
          <w:rFonts w:ascii="Times New Roman" w:hAnsi="Times New Roman" w:cs="Times New Roman"/>
          <w:sz w:val="24"/>
          <w:szCs w:val="24"/>
        </w:rPr>
        <w:t xml:space="preserve"> (3), 57-60. </w:t>
      </w:r>
      <w:hyperlink r:id="rId18" w:history="1">
        <w:r w:rsidR="00685C0B" w:rsidRPr="00AC274A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ttps://doi.org/10.1002/jls.21826</w:t>
        </w:r>
      </w:hyperlink>
    </w:p>
    <w:p w14:paraId="209C0BE5" w14:textId="01823D40" w:rsidR="009A5365" w:rsidRPr="00AC274A" w:rsidRDefault="004632C5" w:rsidP="006E64BE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C274A">
        <w:rPr>
          <w:rFonts w:ascii="Times New Roman" w:hAnsi="Times New Roman" w:cs="Times New Roman"/>
          <w:b/>
          <w:bCs/>
          <w:sz w:val="24"/>
          <w:szCs w:val="24"/>
        </w:rPr>
        <w:lastRenderedPageBreak/>
        <w:t>Aggarwal, J</w:t>
      </w:r>
      <w:r w:rsidRPr="00AC274A">
        <w:rPr>
          <w:rFonts w:ascii="Times New Roman" w:hAnsi="Times New Roman" w:cs="Times New Roman"/>
          <w:sz w:val="24"/>
          <w:szCs w:val="24"/>
        </w:rPr>
        <w:t xml:space="preserve">. (2022). </w:t>
      </w:r>
      <w:r w:rsidR="00BA4BE8" w:rsidRPr="00AC274A">
        <w:rPr>
          <w:rFonts w:ascii="Times New Roman" w:hAnsi="Times New Roman" w:cs="Times New Roman"/>
          <w:sz w:val="24"/>
          <w:szCs w:val="24"/>
        </w:rPr>
        <w:t>Book review “</w:t>
      </w:r>
      <w:proofErr w:type="spellStart"/>
      <w:r w:rsidRPr="00AC274A">
        <w:rPr>
          <w:rFonts w:ascii="Times New Roman" w:hAnsi="Times New Roman" w:cs="Times New Roman"/>
          <w:sz w:val="24"/>
          <w:szCs w:val="24"/>
        </w:rPr>
        <w:t>Valcik</w:t>
      </w:r>
      <w:proofErr w:type="spellEnd"/>
      <w:r w:rsidRPr="00AC274A">
        <w:rPr>
          <w:rFonts w:ascii="Times New Roman" w:hAnsi="Times New Roman" w:cs="Times New Roman"/>
          <w:sz w:val="24"/>
          <w:szCs w:val="24"/>
        </w:rPr>
        <w:t xml:space="preserve">, NA, Sabharwal, M., Benavides, TJ. (2021). Human resources information systems: A Guide for Public Administrators. </w:t>
      </w:r>
      <w:r w:rsidR="00BA4BE8" w:rsidRPr="00AC274A">
        <w:rPr>
          <w:rFonts w:ascii="Times New Roman" w:hAnsi="Times New Roman" w:cs="Times New Roman"/>
          <w:i/>
          <w:iCs/>
          <w:sz w:val="24"/>
          <w:szCs w:val="24"/>
        </w:rPr>
        <w:t>Public Administration.</w:t>
      </w:r>
      <w:r w:rsidR="00AC4AEA" w:rsidRPr="00AC274A">
        <w:rPr>
          <w:rFonts w:ascii="Times New Roman" w:hAnsi="Times New Roman" w:cs="Times New Roman"/>
          <w:i/>
          <w:iCs/>
          <w:sz w:val="24"/>
          <w:szCs w:val="24"/>
        </w:rPr>
        <w:t xml:space="preserve">  </w:t>
      </w:r>
      <w:hyperlink r:id="rId19" w:history="1">
        <w:r w:rsidR="00AC274A" w:rsidRPr="003F7501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https://doi.org/10.1111/padm.12876</w:t>
        </w:r>
      </w:hyperlink>
      <w:r w:rsidR="00AC4AEA" w:rsidRPr="00AC274A">
        <w:rPr>
          <w:rFonts w:ascii="Times New Roman" w:hAnsi="Times New Roman" w:cs="Times New Roman"/>
          <w:sz w:val="24"/>
          <w:szCs w:val="24"/>
        </w:rPr>
        <w:t>.</w:t>
      </w:r>
    </w:p>
    <w:p w14:paraId="4652828C" w14:textId="7B3FE922" w:rsidR="00E867DA" w:rsidRPr="00AC274A" w:rsidRDefault="00E867DA" w:rsidP="006E64BE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C274A">
        <w:rPr>
          <w:rFonts w:ascii="Times New Roman" w:hAnsi="Times New Roman" w:cs="Times New Roman"/>
          <w:b/>
          <w:bCs/>
          <w:sz w:val="24"/>
          <w:szCs w:val="24"/>
        </w:rPr>
        <w:t xml:space="preserve">Aggarwal, J. </w:t>
      </w:r>
      <w:r w:rsidRPr="00AC274A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Pr="00AC274A">
        <w:rPr>
          <w:rFonts w:ascii="Times New Roman" w:hAnsi="Times New Roman" w:cs="Times New Roman"/>
          <w:sz w:val="24"/>
          <w:szCs w:val="24"/>
        </w:rPr>
        <w:t>Mahouachi</w:t>
      </w:r>
      <w:proofErr w:type="spellEnd"/>
      <w:r w:rsidRPr="00AC274A">
        <w:rPr>
          <w:rFonts w:ascii="Times New Roman" w:hAnsi="Times New Roman" w:cs="Times New Roman"/>
          <w:sz w:val="24"/>
          <w:szCs w:val="24"/>
        </w:rPr>
        <w:t>, E. (</w:t>
      </w:r>
      <w:proofErr w:type="gramStart"/>
      <w:r w:rsidRPr="00AC274A">
        <w:rPr>
          <w:rFonts w:ascii="Times New Roman" w:hAnsi="Times New Roman" w:cs="Times New Roman"/>
          <w:sz w:val="24"/>
          <w:szCs w:val="24"/>
        </w:rPr>
        <w:t>2020) ‘</w:t>
      </w:r>
      <w:proofErr w:type="gramEnd"/>
      <w:r w:rsidRPr="00AC274A">
        <w:rPr>
          <w:rFonts w:ascii="Times New Roman" w:hAnsi="Times New Roman" w:cs="Times New Roman"/>
          <w:sz w:val="24"/>
          <w:szCs w:val="24"/>
        </w:rPr>
        <w:t>Book review: Facing Challenges and Complexities in Retention of Novice Teachers, edited by Denise McDonald’. London Review of Education, 18 (3), 524–6</w:t>
      </w:r>
      <w:r w:rsidRPr="00AC274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hyperlink r:id="rId20" w:history="1">
        <w:r w:rsidRPr="00AC274A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https://doi.org/10.14324/LRE.18.3.15</w:t>
        </w:r>
      </w:hyperlink>
    </w:p>
    <w:p w14:paraId="6ED6EC4A" w14:textId="6C737B0F" w:rsidR="00CB2E36" w:rsidRPr="00AC274A" w:rsidRDefault="00BA4BE8" w:rsidP="006E64BE">
      <w:pPr>
        <w:pStyle w:val="ListParagraph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C274A">
        <w:rPr>
          <w:rFonts w:ascii="Times New Roman" w:hAnsi="Times New Roman" w:cs="Times New Roman"/>
          <w:b/>
          <w:bCs/>
          <w:sz w:val="24"/>
          <w:szCs w:val="24"/>
        </w:rPr>
        <w:t>Aggarwal, J</w:t>
      </w:r>
      <w:r w:rsidRPr="00AC274A">
        <w:rPr>
          <w:rFonts w:ascii="Times New Roman" w:hAnsi="Times New Roman" w:cs="Times New Roman"/>
          <w:sz w:val="24"/>
          <w:szCs w:val="24"/>
        </w:rPr>
        <w:t xml:space="preserve">. (2020). Collaborative school leadership: managing a group of schools: by Middlewood, D., Abbott, I. and Robinson, S. Bloomsbury Academic, </w:t>
      </w:r>
      <w:r w:rsidRPr="00AC274A">
        <w:rPr>
          <w:rFonts w:ascii="Times New Roman" w:hAnsi="Times New Roman" w:cs="Times New Roman"/>
          <w:i/>
          <w:iCs/>
          <w:sz w:val="24"/>
          <w:szCs w:val="24"/>
        </w:rPr>
        <w:t>School Leadership and Management</w:t>
      </w:r>
      <w:r w:rsidRPr="00AC274A">
        <w:rPr>
          <w:rFonts w:ascii="Times New Roman" w:hAnsi="Times New Roman" w:cs="Times New Roman"/>
          <w:sz w:val="24"/>
          <w:szCs w:val="24"/>
        </w:rPr>
        <w:t>, 40 (4), 373-376.</w:t>
      </w:r>
      <w:r w:rsidR="00CF1898" w:rsidRPr="00AC274A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CF1898" w:rsidRPr="00AC274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https://doi.org/10.1080/13632434.2019.1709166</w:t>
        </w:r>
      </w:hyperlink>
    </w:p>
    <w:p w14:paraId="39795285" w14:textId="77777777" w:rsidR="001C5D59" w:rsidRDefault="001C5D59" w:rsidP="001C5D59">
      <w:pPr>
        <w:pBdr>
          <w:bottom w:val="single" w:sz="4" w:space="0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51EB1CF6" w14:textId="31E5018D" w:rsidR="001C5D59" w:rsidRDefault="001C5D59" w:rsidP="001C5D59">
      <w:pPr>
        <w:pBdr>
          <w:bottom w:val="single" w:sz="4" w:space="0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2D7C55">
        <w:rPr>
          <w:rFonts w:ascii="Times New Roman" w:hAnsi="Times New Roman" w:cs="Times New Roman"/>
          <w:b/>
          <w:sz w:val="24"/>
          <w:szCs w:val="24"/>
        </w:rPr>
        <w:t>TEACHING EXPERIENCE</w:t>
      </w:r>
    </w:p>
    <w:p w14:paraId="020CDA09" w14:textId="3F48D12A" w:rsidR="00D13768" w:rsidRDefault="000B5140" w:rsidP="001C5D59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Assistant Professor</w:t>
      </w:r>
      <w:r w:rsidR="00D13768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– Louisiana State University, Shreveport</w:t>
      </w:r>
    </w:p>
    <w:p w14:paraId="276C1142" w14:textId="77777777" w:rsidR="00D13768" w:rsidRDefault="00D13768" w:rsidP="001C5D59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</w:p>
    <w:p w14:paraId="44C16F4D" w14:textId="277277FC" w:rsidR="00D13768" w:rsidRPr="00366791" w:rsidRDefault="003F220E" w:rsidP="00366791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6791">
        <w:rPr>
          <w:rFonts w:ascii="Times New Roman" w:hAnsi="Times New Roman" w:cs="Times New Roman"/>
          <w:sz w:val="24"/>
          <w:szCs w:val="24"/>
        </w:rPr>
        <w:t xml:space="preserve">LDSH 838: Seminar </w:t>
      </w:r>
      <w:r w:rsidR="00366791" w:rsidRPr="00366791">
        <w:rPr>
          <w:rFonts w:ascii="Times New Roman" w:hAnsi="Times New Roman" w:cs="Times New Roman"/>
          <w:sz w:val="24"/>
          <w:szCs w:val="24"/>
        </w:rPr>
        <w:t>in</w:t>
      </w:r>
      <w:r w:rsidRPr="00366791">
        <w:rPr>
          <w:rFonts w:ascii="Times New Roman" w:hAnsi="Times New Roman" w:cs="Times New Roman"/>
          <w:sz w:val="24"/>
          <w:szCs w:val="24"/>
        </w:rPr>
        <w:t xml:space="preserve"> Leadership Theory III -Introduction </w:t>
      </w:r>
      <w:r w:rsidR="000B5140" w:rsidRPr="00366791">
        <w:rPr>
          <w:rFonts w:ascii="Times New Roman" w:hAnsi="Times New Roman" w:cs="Times New Roman"/>
          <w:sz w:val="24"/>
          <w:szCs w:val="24"/>
        </w:rPr>
        <w:t>to</w:t>
      </w:r>
      <w:r w:rsidRPr="00366791">
        <w:rPr>
          <w:rFonts w:ascii="Times New Roman" w:hAnsi="Times New Roman" w:cs="Times New Roman"/>
          <w:sz w:val="24"/>
          <w:szCs w:val="24"/>
        </w:rPr>
        <w:t xml:space="preserve"> Qualitative Research (Fall 2026)</w:t>
      </w:r>
    </w:p>
    <w:p w14:paraId="4B398AA0" w14:textId="5C46338F" w:rsidR="003F220E" w:rsidRPr="00366791" w:rsidRDefault="004026AE" w:rsidP="00366791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66791">
        <w:rPr>
          <w:rFonts w:ascii="Times New Roman" w:hAnsi="Times New Roman" w:cs="Times New Roman"/>
          <w:bCs/>
          <w:sz w:val="24"/>
          <w:szCs w:val="24"/>
        </w:rPr>
        <w:t xml:space="preserve">LDSH </w:t>
      </w:r>
      <w:r w:rsidR="00366791" w:rsidRPr="00366791">
        <w:rPr>
          <w:rFonts w:ascii="Times New Roman" w:hAnsi="Times New Roman" w:cs="Times New Roman"/>
          <w:bCs/>
          <w:sz w:val="24"/>
          <w:szCs w:val="24"/>
        </w:rPr>
        <w:t>826:</w:t>
      </w:r>
      <w:r w:rsidRPr="00366791">
        <w:rPr>
          <w:rFonts w:ascii="Times New Roman" w:hAnsi="Times New Roman" w:cs="Times New Roman"/>
          <w:bCs/>
          <w:sz w:val="24"/>
          <w:szCs w:val="24"/>
        </w:rPr>
        <w:t xml:space="preserve"> Gender Issues </w:t>
      </w:r>
      <w:r w:rsidR="00366791" w:rsidRPr="00366791">
        <w:rPr>
          <w:rFonts w:ascii="Times New Roman" w:hAnsi="Times New Roman" w:cs="Times New Roman"/>
          <w:bCs/>
          <w:sz w:val="24"/>
          <w:szCs w:val="24"/>
        </w:rPr>
        <w:t>in</w:t>
      </w:r>
      <w:r w:rsidRPr="00366791">
        <w:rPr>
          <w:rFonts w:ascii="Times New Roman" w:hAnsi="Times New Roman" w:cs="Times New Roman"/>
          <w:bCs/>
          <w:sz w:val="24"/>
          <w:szCs w:val="24"/>
        </w:rPr>
        <w:t xml:space="preserve"> Leadership (Fall 2026)</w:t>
      </w:r>
    </w:p>
    <w:p w14:paraId="36692C77" w14:textId="77777777" w:rsidR="00D13768" w:rsidRDefault="00D13768" w:rsidP="001C5D59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</w:p>
    <w:p w14:paraId="43C2E9CD" w14:textId="0B6ED835" w:rsidR="001C5D59" w:rsidRPr="000C0234" w:rsidRDefault="001C5D59" w:rsidP="001C5D59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0C023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Instructor of Record</w:t>
      </w:r>
      <w: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– The University of Texas at Dallas</w:t>
      </w:r>
    </w:p>
    <w:p w14:paraId="27902E8C" w14:textId="77777777" w:rsidR="001C5D59" w:rsidRDefault="001C5D59" w:rsidP="001C5D59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D7C55">
        <w:rPr>
          <w:rFonts w:ascii="Times New Roman" w:hAnsi="Times New Roman" w:cs="Times New Roman"/>
          <w:sz w:val="24"/>
          <w:szCs w:val="24"/>
        </w:rPr>
        <w:t xml:space="preserve">PA </w:t>
      </w:r>
      <w:r>
        <w:rPr>
          <w:rFonts w:ascii="Times New Roman" w:hAnsi="Times New Roman" w:cs="Times New Roman"/>
          <w:sz w:val="24"/>
          <w:szCs w:val="24"/>
        </w:rPr>
        <w:t>4370</w:t>
      </w:r>
      <w:r w:rsidRPr="002D7C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D7C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Leadership, Democracy, and Ethics</w:t>
      </w:r>
      <w:r w:rsidRPr="002D7C55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Fall 2024</w:t>
      </w:r>
      <w:r w:rsidRPr="002D7C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5678DD" w14:textId="77777777" w:rsidR="001C5D59" w:rsidRPr="008F4AD2" w:rsidRDefault="001C5D59" w:rsidP="001C5D59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 3333 – Human Resources Management: Managing a Diverse Workforce (Summer 2024) Asynchronous.</w:t>
      </w:r>
    </w:p>
    <w:p w14:paraId="4D67A57A" w14:textId="77777777" w:rsidR="001C5D59" w:rsidRPr="008F4AD2" w:rsidRDefault="001C5D59" w:rsidP="001C5D59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 3333 – Human Resources Management: Managing a Diverse Workforce (Spring 2024) Asynchronous.</w:t>
      </w:r>
    </w:p>
    <w:p w14:paraId="1C442871" w14:textId="77777777" w:rsidR="001C5D59" w:rsidRDefault="001C5D59" w:rsidP="001C5D59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F4AD2">
        <w:rPr>
          <w:rFonts w:ascii="Times New Roman" w:hAnsi="Times New Roman" w:cs="Times New Roman"/>
          <w:sz w:val="24"/>
          <w:szCs w:val="24"/>
        </w:rPr>
        <w:t>PA 4370 – Leadership, Democracy, and Ethics (Fall 2023)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038D6" w14:textId="77777777" w:rsidR="001C5D59" w:rsidRPr="008F4AD2" w:rsidRDefault="001C5D59" w:rsidP="001C5D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215604" w14:textId="77777777" w:rsidR="001C5D59" w:rsidRPr="000C0234" w:rsidRDefault="001C5D59" w:rsidP="001C5D59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0C023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Graduate Teaching Assistant </w:t>
      </w:r>
    </w:p>
    <w:p w14:paraId="71ED9D0F" w14:textId="77777777" w:rsidR="001C5D59" w:rsidRPr="005D24EE" w:rsidRDefault="001C5D59" w:rsidP="001C5D59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5D24EE">
        <w:rPr>
          <w:rFonts w:ascii="Times New Roman" w:hAnsi="Times New Roman" w:cs="Times New Roman"/>
          <w:sz w:val="24"/>
          <w:szCs w:val="24"/>
        </w:rPr>
        <w:t xml:space="preserve">PA 6320 – Human Resource – Dr. Meghna Sabharwal (Fall 2022), </w:t>
      </w:r>
      <w:r w:rsidRPr="005D24EE">
        <w:rPr>
          <w:rFonts w:ascii="Times New Roman" w:hAnsi="Times New Roman" w:cs="Times New Roman"/>
          <w:bCs/>
          <w:sz w:val="24"/>
          <w:szCs w:val="24"/>
        </w:rPr>
        <w:t>The University of Texas at Dallas</w:t>
      </w:r>
    </w:p>
    <w:p w14:paraId="43AF3ED6" w14:textId="77777777" w:rsidR="001C5D59" w:rsidRDefault="001C5D59" w:rsidP="001C5D59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</w:t>
      </w:r>
      <w:r>
        <w:t xml:space="preserve">/ </w:t>
      </w:r>
      <w:r w:rsidRPr="00D07D8B">
        <w:rPr>
          <w:rFonts w:ascii="Times New Roman" w:hAnsi="Times New Roman" w:cs="Times New Roman"/>
          <w:sz w:val="24"/>
          <w:szCs w:val="24"/>
        </w:rPr>
        <w:t>PSCI 3310 Managing Government Organizations</w:t>
      </w:r>
      <w:r>
        <w:rPr>
          <w:rFonts w:ascii="Times New Roman" w:hAnsi="Times New Roman" w:cs="Times New Roman"/>
          <w:sz w:val="24"/>
          <w:szCs w:val="24"/>
        </w:rPr>
        <w:t xml:space="preserve"> - Dr. John McCaskill </w:t>
      </w:r>
      <w:r w:rsidRPr="002D7C5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Spring 2023</w:t>
      </w:r>
      <w:r w:rsidRPr="002D7C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F3EC9">
        <w:rPr>
          <w:rFonts w:ascii="Times New Roman" w:hAnsi="Times New Roman" w:cs="Times New Roman"/>
          <w:bCs/>
          <w:sz w:val="24"/>
          <w:szCs w:val="24"/>
        </w:rPr>
        <w:t xml:space="preserve">The University of Texas </w:t>
      </w:r>
      <w:proofErr w:type="gramStart"/>
      <w:r w:rsidRPr="007F3EC9">
        <w:rPr>
          <w:rFonts w:ascii="Times New Roman" w:hAnsi="Times New Roman" w:cs="Times New Roman"/>
          <w:bCs/>
          <w:sz w:val="24"/>
          <w:szCs w:val="24"/>
        </w:rPr>
        <w:t>at</w:t>
      </w:r>
      <w:proofErr w:type="gramEnd"/>
      <w:r w:rsidRPr="007F3EC9">
        <w:rPr>
          <w:rFonts w:ascii="Times New Roman" w:hAnsi="Times New Roman" w:cs="Times New Roman"/>
          <w:bCs/>
          <w:sz w:val="24"/>
          <w:szCs w:val="24"/>
        </w:rPr>
        <w:t xml:space="preserve"> Dallas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50A7148" w14:textId="77777777" w:rsidR="001C5D59" w:rsidRDefault="001C5D59" w:rsidP="001C5D59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07D8B">
        <w:rPr>
          <w:rFonts w:ascii="Times New Roman" w:hAnsi="Times New Roman" w:cs="Times New Roman"/>
          <w:sz w:val="24"/>
          <w:szCs w:val="24"/>
        </w:rPr>
        <w:t>PA 6345 Human Resources Management</w:t>
      </w:r>
      <w:r>
        <w:rPr>
          <w:rFonts w:ascii="Times New Roman" w:hAnsi="Times New Roman" w:cs="Times New Roman"/>
          <w:sz w:val="24"/>
          <w:szCs w:val="24"/>
        </w:rPr>
        <w:t xml:space="preserve"> – Dr. Abraham Benavides (Summer 2023). </w:t>
      </w:r>
      <w:r w:rsidRPr="007F3EC9">
        <w:rPr>
          <w:rFonts w:ascii="Times New Roman" w:hAnsi="Times New Roman" w:cs="Times New Roman"/>
          <w:bCs/>
          <w:sz w:val="24"/>
          <w:szCs w:val="24"/>
        </w:rPr>
        <w:t xml:space="preserve">The University of Texas </w:t>
      </w:r>
      <w:proofErr w:type="gramStart"/>
      <w:r w:rsidRPr="007F3EC9">
        <w:rPr>
          <w:rFonts w:ascii="Times New Roman" w:hAnsi="Times New Roman" w:cs="Times New Roman"/>
          <w:bCs/>
          <w:sz w:val="24"/>
          <w:szCs w:val="24"/>
        </w:rPr>
        <w:t>at</w:t>
      </w:r>
      <w:proofErr w:type="gramEnd"/>
      <w:r w:rsidRPr="007F3EC9">
        <w:rPr>
          <w:rFonts w:ascii="Times New Roman" w:hAnsi="Times New Roman" w:cs="Times New Roman"/>
          <w:bCs/>
          <w:sz w:val="24"/>
          <w:szCs w:val="24"/>
        </w:rPr>
        <w:t xml:space="preserve"> Dallas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CA8B351" w14:textId="77777777" w:rsidR="001C5D59" w:rsidRPr="00AF5726" w:rsidRDefault="001C5D59" w:rsidP="001C5D59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 6311 Public Management – Dr. Abraham Benavides (Fall 2025). </w:t>
      </w:r>
      <w:r w:rsidRPr="007F3EC9">
        <w:rPr>
          <w:rFonts w:ascii="Times New Roman" w:hAnsi="Times New Roman" w:cs="Times New Roman"/>
          <w:bCs/>
          <w:sz w:val="24"/>
          <w:szCs w:val="24"/>
        </w:rPr>
        <w:t xml:space="preserve">The University of Texas </w:t>
      </w:r>
      <w:proofErr w:type="gramStart"/>
      <w:r w:rsidRPr="007F3EC9">
        <w:rPr>
          <w:rFonts w:ascii="Times New Roman" w:hAnsi="Times New Roman" w:cs="Times New Roman"/>
          <w:bCs/>
          <w:sz w:val="24"/>
          <w:szCs w:val="24"/>
        </w:rPr>
        <w:t>at</w:t>
      </w:r>
      <w:proofErr w:type="gramEnd"/>
      <w:r w:rsidRPr="007F3EC9">
        <w:rPr>
          <w:rFonts w:ascii="Times New Roman" w:hAnsi="Times New Roman" w:cs="Times New Roman"/>
          <w:bCs/>
          <w:sz w:val="24"/>
          <w:szCs w:val="24"/>
        </w:rPr>
        <w:t xml:space="preserve"> Dallas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EF4144D" w14:textId="77777777" w:rsidR="001C5D59" w:rsidRPr="004C3E77" w:rsidRDefault="001C5D59" w:rsidP="001C5D59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F2017">
        <w:rPr>
          <w:rFonts w:ascii="Times New Roman" w:hAnsi="Times New Roman" w:cs="Times New Roman"/>
          <w:sz w:val="24"/>
          <w:szCs w:val="24"/>
        </w:rPr>
        <w:t xml:space="preserve">PA 6370.0W1-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8F2017">
        <w:rPr>
          <w:rFonts w:ascii="Times New Roman" w:hAnsi="Times New Roman" w:cs="Times New Roman"/>
          <w:sz w:val="24"/>
          <w:szCs w:val="24"/>
        </w:rPr>
        <w:t xml:space="preserve">roject and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F2017">
        <w:rPr>
          <w:rFonts w:ascii="Times New Roman" w:hAnsi="Times New Roman" w:cs="Times New Roman"/>
          <w:sz w:val="24"/>
          <w:szCs w:val="24"/>
        </w:rPr>
        <w:t xml:space="preserve">ontract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F2017">
        <w:rPr>
          <w:rFonts w:ascii="Times New Roman" w:hAnsi="Times New Roman" w:cs="Times New Roman"/>
          <w:sz w:val="24"/>
          <w:szCs w:val="24"/>
        </w:rPr>
        <w:t>anagement</w:t>
      </w:r>
      <w:r>
        <w:rPr>
          <w:rFonts w:ascii="Times New Roman" w:hAnsi="Times New Roman" w:cs="Times New Roman"/>
          <w:sz w:val="24"/>
          <w:szCs w:val="24"/>
        </w:rPr>
        <w:t xml:space="preserve"> -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Memduh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Tura (Fall 2025). </w:t>
      </w:r>
      <w:r w:rsidRPr="007F3EC9">
        <w:rPr>
          <w:rFonts w:ascii="Times New Roman" w:hAnsi="Times New Roman" w:cs="Times New Roman"/>
          <w:bCs/>
          <w:sz w:val="24"/>
          <w:szCs w:val="24"/>
        </w:rPr>
        <w:t>The University of Texas at Dallas</w:t>
      </w:r>
    </w:p>
    <w:p w14:paraId="14BB9AC7" w14:textId="77777777" w:rsidR="001C5D59" w:rsidRPr="00A46C7B" w:rsidRDefault="001C5D59" w:rsidP="001C5D59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Undergraduate Chemistry labs and recitation – University of South Carolina (Fall 2018, Spring 2019).</w:t>
      </w:r>
    </w:p>
    <w:p w14:paraId="65E1ED05" w14:textId="77777777" w:rsidR="002A1C34" w:rsidRDefault="002A1C34" w:rsidP="00C03DCD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600AFD37" w14:textId="6856D2CD" w:rsidR="00C03DCD" w:rsidRPr="002D7C55" w:rsidRDefault="00C03DCD" w:rsidP="00C03DCD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2D7C55">
        <w:rPr>
          <w:rFonts w:ascii="Times New Roman" w:hAnsi="Times New Roman" w:cs="Times New Roman"/>
          <w:b/>
          <w:sz w:val="24"/>
          <w:szCs w:val="24"/>
        </w:rPr>
        <w:t>CONFERENCE PRESENTATIONS</w:t>
      </w:r>
    </w:p>
    <w:p w14:paraId="346B5C3F" w14:textId="200D2C29" w:rsidR="008F5B35" w:rsidRDefault="008F5B35" w:rsidP="00EF22EF">
      <w:pPr>
        <w:pBdr>
          <w:bottom w:val="single" w:sz="4" w:space="0" w:color="auto"/>
        </w:pBd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2026</w:t>
      </w:r>
    </w:p>
    <w:p w14:paraId="764701A0" w14:textId="419846FE" w:rsidR="008F5B35" w:rsidRDefault="00425938" w:rsidP="00EF22EF">
      <w:pPr>
        <w:pBdr>
          <w:bottom w:val="single" w:sz="4" w:space="0" w:color="auto"/>
        </w:pBdr>
        <w:rPr>
          <w:rFonts w:ascii="Times New Roman" w:hAnsi="Times New Roman" w:cs="Times New Roman"/>
          <w:iCs/>
          <w:sz w:val="24"/>
          <w:szCs w:val="24"/>
        </w:rPr>
      </w:pPr>
      <w:r w:rsidRPr="007B75A8">
        <w:rPr>
          <w:rFonts w:ascii="Times New Roman" w:hAnsi="Times New Roman" w:cs="Times New Roman"/>
          <w:iCs/>
          <w:sz w:val="24"/>
          <w:szCs w:val="24"/>
        </w:rPr>
        <w:t xml:space="preserve">Tanh Hoang, Jyoti Aggawal, </w:t>
      </w:r>
      <w:r w:rsidR="005D3307" w:rsidRPr="007B75A8">
        <w:rPr>
          <w:rFonts w:ascii="Times New Roman" w:hAnsi="Times New Roman" w:cs="Times New Roman"/>
          <w:iCs/>
          <w:sz w:val="24"/>
          <w:szCs w:val="24"/>
        </w:rPr>
        <w:t>Mayoral Archival Records for Experiential Learning in Public Administration</w:t>
      </w:r>
      <w:r w:rsidRPr="007B75A8">
        <w:rPr>
          <w:rFonts w:ascii="Times New Roman" w:hAnsi="Times New Roman" w:cs="Times New Roman"/>
          <w:iCs/>
          <w:sz w:val="24"/>
          <w:szCs w:val="24"/>
        </w:rPr>
        <w:t xml:space="preserve">, SECOPA-NECOPA, Norfolk, VA, Oct </w:t>
      </w:r>
      <w:r w:rsidR="007B75A8" w:rsidRPr="007B75A8">
        <w:rPr>
          <w:rFonts w:ascii="Times New Roman" w:hAnsi="Times New Roman" w:cs="Times New Roman"/>
          <w:iCs/>
          <w:sz w:val="24"/>
          <w:szCs w:val="24"/>
        </w:rPr>
        <w:t>17-19</w:t>
      </w:r>
      <w:proofErr w:type="gramStart"/>
      <w:r w:rsidRPr="007B75A8">
        <w:rPr>
          <w:rFonts w:ascii="Times New Roman" w:hAnsi="Times New Roman" w:cs="Times New Roman"/>
          <w:iCs/>
          <w:sz w:val="24"/>
          <w:szCs w:val="24"/>
        </w:rPr>
        <w:t xml:space="preserve"> 2026</w:t>
      </w:r>
      <w:proofErr w:type="gramEnd"/>
      <w:r w:rsidRPr="007B75A8">
        <w:rPr>
          <w:rFonts w:ascii="Times New Roman" w:hAnsi="Times New Roman" w:cs="Times New Roman"/>
          <w:iCs/>
          <w:sz w:val="24"/>
          <w:szCs w:val="24"/>
        </w:rPr>
        <w:t>.</w:t>
      </w:r>
    </w:p>
    <w:p w14:paraId="4DF0EC36" w14:textId="6EEF6346" w:rsidR="008F5B35" w:rsidRPr="007B75A8" w:rsidRDefault="007B75A8" w:rsidP="00EF22EF">
      <w:pPr>
        <w:pBdr>
          <w:bottom w:val="single" w:sz="4" w:space="0" w:color="auto"/>
        </w:pBd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Jyoti Aggarwal, </w:t>
      </w:r>
      <w:r w:rsidRPr="007B75A8">
        <w:rPr>
          <w:rFonts w:ascii="Times New Roman" w:hAnsi="Times New Roman" w:cs="Times New Roman"/>
          <w:iCs/>
          <w:sz w:val="24"/>
          <w:szCs w:val="24"/>
        </w:rPr>
        <w:t>Examining Administrative Critical Consciousness in Environmental Governance: Leadership and Praxis in the Case of Carol Browner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Pr="007B75A8">
        <w:rPr>
          <w:rFonts w:ascii="Times New Roman" w:hAnsi="Times New Roman" w:cs="Times New Roman"/>
          <w:iCs/>
          <w:sz w:val="24"/>
          <w:szCs w:val="24"/>
        </w:rPr>
        <w:t xml:space="preserve"> SECOPA-NECOPA, Norfolk, VA, Oct 17-19, 2026.</w:t>
      </w:r>
    </w:p>
    <w:p w14:paraId="0DC02714" w14:textId="15BEA5F2" w:rsidR="00E1204C" w:rsidRPr="00E1204C" w:rsidRDefault="00E1204C" w:rsidP="00EF22EF">
      <w:pPr>
        <w:pBdr>
          <w:bottom w:val="single" w:sz="4" w:space="0" w:color="auto"/>
        </w:pBd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1204C">
        <w:rPr>
          <w:rFonts w:ascii="Times New Roman" w:hAnsi="Times New Roman" w:cs="Times New Roman"/>
          <w:b/>
          <w:bCs/>
          <w:iCs/>
          <w:sz w:val="24"/>
          <w:szCs w:val="24"/>
        </w:rPr>
        <w:t>2025</w:t>
      </w:r>
    </w:p>
    <w:p w14:paraId="33FA96B2" w14:textId="5269116E" w:rsidR="00494AB4" w:rsidRDefault="00A02BAB" w:rsidP="00EF22EF">
      <w:pPr>
        <w:pBdr>
          <w:bottom w:val="single" w:sz="4" w:space="0" w:color="auto"/>
        </w:pBd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Jyoti Aggarwal, </w:t>
      </w:r>
      <w:r w:rsidR="00494AB4" w:rsidRPr="00494AB4">
        <w:rPr>
          <w:rFonts w:ascii="Times New Roman" w:hAnsi="Times New Roman" w:cs="Times New Roman"/>
          <w:iCs/>
          <w:sz w:val="24"/>
          <w:szCs w:val="24"/>
        </w:rPr>
        <w:t>Unpacking Administrative Leadership: Toward a More Comprehensive Framework for Public Sector Effectiveness</w:t>
      </w:r>
      <w:r>
        <w:rPr>
          <w:rFonts w:ascii="Times New Roman" w:hAnsi="Times New Roman" w:cs="Times New Roman"/>
          <w:iCs/>
          <w:sz w:val="24"/>
          <w:szCs w:val="24"/>
        </w:rPr>
        <w:t xml:space="preserve">, NECOPA. </w:t>
      </w:r>
      <w:r w:rsidR="002B3A32">
        <w:rPr>
          <w:rFonts w:ascii="Times New Roman" w:hAnsi="Times New Roman" w:cs="Times New Roman"/>
          <w:iCs/>
          <w:sz w:val="24"/>
          <w:szCs w:val="24"/>
        </w:rPr>
        <w:t xml:space="preserve">Kean University, New Jersey, </w:t>
      </w:r>
      <w:r w:rsidR="00177B2E">
        <w:rPr>
          <w:rFonts w:ascii="Times New Roman" w:hAnsi="Times New Roman" w:cs="Times New Roman"/>
          <w:iCs/>
          <w:sz w:val="24"/>
          <w:szCs w:val="24"/>
        </w:rPr>
        <w:t>Nov 12, 2025.</w:t>
      </w:r>
    </w:p>
    <w:p w14:paraId="3B5DCAD5" w14:textId="3C737274" w:rsidR="004A287A" w:rsidRDefault="004A287A" w:rsidP="00EF22EF">
      <w:pPr>
        <w:pBdr>
          <w:bottom w:val="single" w:sz="4" w:space="0" w:color="auto"/>
        </w:pBd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Jyoti Aggarwal, </w:t>
      </w:r>
      <w:r w:rsidR="00E8407F" w:rsidRPr="00E8407F">
        <w:rPr>
          <w:rFonts w:ascii="Times New Roman" w:hAnsi="Times New Roman" w:cs="Times New Roman"/>
          <w:iCs/>
          <w:sz w:val="24"/>
          <w:szCs w:val="24"/>
        </w:rPr>
        <w:t>From Game to Growth: Chess and Leadership in Education</w:t>
      </w:r>
      <w:r w:rsidR="00E8407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1038D" w:rsidRPr="00A1038D">
        <w:rPr>
          <w:rFonts w:ascii="Times New Roman" w:hAnsi="Times New Roman" w:cs="Times New Roman"/>
          <w:iCs/>
          <w:sz w:val="24"/>
          <w:szCs w:val="24"/>
        </w:rPr>
        <w:t>Network of Schools of Public Policy, Affairs, and Administration</w:t>
      </w:r>
      <w:r w:rsidR="00A1038D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E8407F">
        <w:rPr>
          <w:rFonts w:ascii="Times New Roman" w:hAnsi="Times New Roman" w:cs="Times New Roman"/>
          <w:iCs/>
          <w:sz w:val="24"/>
          <w:szCs w:val="24"/>
        </w:rPr>
        <w:t>NASPAA</w:t>
      </w:r>
      <w:r w:rsidR="00A1038D">
        <w:rPr>
          <w:rFonts w:ascii="Times New Roman" w:hAnsi="Times New Roman" w:cs="Times New Roman"/>
          <w:iCs/>
          <w:sz w:val="24"/>
          <w:szCs w:val="24"/>
        </w:rPr>
        <w:t>)</w:t>
      </w:r>
      <w:r w:rsidR="00E8407F">
        <w:rPr>
          <w:rFonts w:ascii="Times New Roman" w:hAnsi="Times New Roman" w:cs="Times New Roman"/>
          <w:iCs/>
          <w:sz w:val="24"/>
          <w:szCs w:val="24"/>
        </w:rPr>
        <w:t xml:space="preserve">, Flagstaff, AZ, </w:t>
      </w:r>
      <w:proofErr w:type="gramStart"/>
      <w:r w:rsidR="00162044">
        <w:rPr>
          <w:rFonts w:ascii="Times New Roman" w:hAnsi="Times New Roman" w:cs="Times New Roman"/>
          <w:iCs/>
          <w:sz w:val="24"/>
          <w:szCs w:val="24"/>
        </w:rPr>
        <w:t>Oct,</w:t>
      </w:r>
      <w:proofErr w:type="gramEnd"/>
      <w:r w:rsidR="00162044">
        <w:rPr>
          <w:rFonts w:ascii="Times New Roman" w:hAnsi="Times New Roman" w:cs="Times New Roman"/>
          <w:iCs/>
          <w:sz w:val="24"/>
          <w:szCs w:val="24"/>
        </w:rPr>
        <w:t xml:space="preserve"> 9</w:t>
      </w:r>
      <w:r w:rsidR="00162044" w:rsidRPr="00162044">
        <w:rPr>
          <w:rFonts w:ascii="Times New Roman" w:hAnsi="Times New Roman" w:cs="Times New Roman"/>
          <w:iCs/>
          <w:sz w:val="24"/>
          <w:szCs w:val="24"/>
          <w:vertAlign w:val="superscript"/>
        </w:rPr>
        <w:t>th</w:t>
      </w:r>
      <w:r w:rsidR="00162044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8407F">
        <w:rPr>
          <w:rFonts w:ascii="Times New Roman" w:hAnsi="Times New Roman" w:cs="Times New Roman"/>
          <w:iCs/>
          <w:sz w:val="24"/>
          <w:szCs w:val="24"/>
        </w:rPr>
        <w:t>2025.</w:t>
      </w:r>
    </w:p>
    <w:p w14:paraId="339B94F3" w14:textId="020CAD37" w:rsidR="002D4F0A" w:rsidRDefault="002D4F0A" w:rsidP="00EF22EF">
      <w:pPr>
        <w:pBdr>
          <w:bottom w:val="single" w:sz="4" w:space="0" w:color="auto"/>
        </w:pBd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Jyoti Aggarwal, </w:t>
      </w:r>
      <w:r w:rsidRPr="002D4F0A">
        <w:rPr>
          <w:rFonts w:ascii="Times New Roman" w:hAnsi="Times New Roman" w:cs="Times New Roman"/>
          <w:iCs/>
          <w:sz w:val="24"/>
          <w:szCs w:val="24"/>
        </w:rPr>
        <w:t>Enhancing Leadership Skills in Education through Chess</w:t>
      </w:r>
      <w:r>
        <w:rPr>
          <w:rFonts w:ascii="Times New Roman" w:hAnsi="Times New Roman" w:cs="Times New Roman"/>
          <w:iCs/>
          <w:sz w:val="24"/>
          <w:szCs w:val="24"/>
        </w:rPr>
        <w:t>, PATNET, Virtual, 2025.</w:t>
      </w:r>
    </w:p>
    <w:p w14:paraId="44C96403" w14:textId="3CE67D2F" w:rsidR="00EC2A5B" w:rsidRDefault="00EC2A5B" w:rsidP="00EF22EF">
      <w:pPr>
        <w:pBdr>
          <w:bottom w:val="single" w:sz="4" w:space="0" w:color="auto"/>
        </w:pBd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Jyoti Aggarwal, </w:t>
      </w:r>
      <w:r w:rsidRPr="00EC2A5B">
        <w:rPr>
          <w:rFonts w:ascii="Times New Roman" w:hAnsi="Times New Roman" w:cs="Times New Roman"/>
          <w:iCs/>
          <w:sz w:val="24"/>
          <w:szCs w:val="24"/>
        </w:rPr>
        <w:t>Assessing Fairness in Performance Appraisal of Telecommuting Public Employees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F64BE9" w:rsidRPr="00F64BE9">
        <w:rPr>
          <w:rFonts w:ascii="Times New Roman" w:hAnsi="Times New Roman" w:cs="Times New Roman"/>
          <w:iCs/>
          <w:sz w:val="24"/>
          <w:szCs w:val="24"/>
        </w:rPr>
        <w:t>Public Administration Theory Network</w:t>
      </w:r>
      <w:r w:rsidR="00F64BE9">
        <w:rPr>
          <w:rFonts w:ascii="Times New Roman" w:hAnsi="Times New Roman" w:cs="Times New Roman"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iCs/>
          <w:sz w:val="24"/>
          <w:szCs w:val="24"/>
        </w:rPr>
        <w:t>PATNET</w:t>
      </w:r>
      <w:r w:rsidR="00F64BE9">
        <w:rPr>
          <w:rFonts w:ascii="Times New Roman" w:hAnsi="Times New Roman" w:cs="Times New Roman"/>
          <w:iCs/>
          <w:sz w:val="24"/>
          <w:szCs w:val="24"/>
        </w:rPr>
        <w:t>)</w:t>
      </w:r>
      <w:r>
        <w:rPr>
          <w:rFonts w:ascii="Times New Roman" w:hAnsi="Times New Roman" w:cs="Times New Roman"/>
          <w:iCs/>
          <w:sz w:val="24"/>
          <w:szCs w:val="24"/>
        </w:rPr>
        <w:t>, Virtual, 2025.</w:t>
      </w:r>
    </w:p>
    <w:p w14:paraId="185DA051" w14:textId="59EF1A1B" w:rsidR="00DC6CAC" w:rsidRPr="006B0F63" w:rsidRDefault="00DC6CAC" w:rsidP="00EF22EF">
      <w:pPr>
        <w:pBdr>
          <w:bottom w:val="single" w:sz="4" w:space="0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DC6CAC">
        <w:rPr>
          <w:rFonts w:ascii="Times New Roman" w:hAnsi="Times New Roman" w:cs="Times New Roman"/>
          <w:iCs/>
          <w:sz w:val="24"/>
          <w:szCs w:val="24"/>
        </w:rPr>
        <w:t>Jyoti Aggarwal.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A339C">
        <w:rPr>
          <w:rFonts w:ascii="Times New Roman" w:eastAsia="Times New Roman" w:hAnsi="Times New Roman" w:cs="Times New Roman"/>
          <w:sz w:val="24"/>
          <w:szCs w:val="24"/>
        </w:rPr>
        <w:t>From Pawn to King: Leveraging Chess for Leadership Development in Education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B0F63">
        <w:rPr>
          <w:rFonts w:ascii="Times New Roman" w:eastAsia="Times New Roman" w:hAnsi="Times New Roman" w:cs="Times New Roman"/>
          <w:sz w:val="24"/>
          <w:szCs w:val="24"/>
        </w:rPr>
        <w:t xml:space="preserve">ASPA, </w:t>
      </w:r>
      <w:r w:rsidR="006B0F63" w:rsidRPr="006B0F63">
        <w:rPr>
          <w:rFonts w:ascii="Times New Roman" w:eastAsia="Times New Roman" w:hAnsi="Times New Roman" w:cs="Times New Roman"/>
          <w:sz w:val="24"/>
          <w:szCs w:val="24"/>
        </w:rPr>
        <w:t>March 25-April 1, Washington DC, 2025.</w:t>
      </w:r>
    </w:p>
    <w:p w14:paraId="3E513971" w14:textId="6B50DDE6" w:rsidR="00633519" w:rsidRPr="00633519" w:rsidRDefault="00633519" w:rsidP="00EF22EF">
      <w:pPr>
        <w:pBdr>
          <w:bottom w:val="single" w:sz="4" w:space="0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633519">
        <w:rPr>
          <w:rFonts w:ascii="Times New Roman" w:hAnsi="Times New Roman" w:cs="Times New Roman"/>
          <w:b/>
          <w:sz w:val="24"/>
          <w:szCs w:val="24"/>
        </w:rPr>
        <w:t>2024</w:t>
      </w:r>
    </w:p>
    <w:p w14:paraId="5F52D9B6" w14:textId="5FA7AAD3" w:rsidR="00514269" w:rsidRPr="00514269" w:rsidRDefault="00514269" w:rsidP="00EF22EF">
      <w:pPr>
        <w:pBdr>
          <w:bottom w:val="single" w:sz="4" w:space="0" w:color="auto"/>
        </w:pBdr>
        <w:rPr>
          <w:rFonts w:ascii="Times New Roman" w:hAnsi="Times New Roman" w:cs="Times New Roman"/>
          <w:bCs/>
          <w:sz w:val="24"/>
          <w:szCs w:val="24"/>
        </w:rPr>
      </w:pPr>
      <w:r w:rsidRPr="00514269">
        <w:rPr>
          <w:rFonts w:ascii="Times New Roman" w:hAnsi="Times New Roman" w:cs="Times New Roman"/>
          <w:bCs/>
          <w:sz w:val="24"/>
          <w:szCs w:val="24"/>
        </w:rPr>
        <w:t>Jyoti Aggarwal, Tianyi Li, Elizabeth Sear</w:t>
      </w:r>
      <w:r>
        <w:rPr>
          <w:rFonts w:ascii="Times New Roman" w:hAnsi="Times New Roman" w:cs="Times New Roman"/>
          <w:bCs/>
          <w:sz w:val="24"/>
          <w:szCs w:val="24"/>
        </w:rPr>
        <w:t xml:space="preserve">ing, </w:t>
      </w:r>
      <w:r w:rsidR="006E7AB1">
        <w:rPr>
          <w:rFonts w:ascii="Times New Roman" w:hAnsi="Times New Roman" w:cs="Times New Roman"/>
          <w:bCs/>
          <w:sz w:val="24"/>
          <w:szCs w:val="24"/>
        </w:rPr>
        <w:t xml:space="preserve">Why Do Canadians Give? Results from a New National Survey, </w:t>
      </w:r>
      <w:r w:rsidR="00B37957">
        <w:rPr>
          <w:rFonts w:ascii="Times New Roman" w:hAnsi="Times New Roman" w:cs="Times New Roman"/>
          <w:bCs/>
          <w:sz w:val="24"/>
          <w:szCs w:val="24"/>
        </w:rPr>
        <w:t xml:space="preserve">ARNOVA, Nov 21-23, Washington DC, 2024. </w:t>
      </w:r>
    </w:p>
    <w:p w14:paraId="730D793C" w14:textId="1A4B8C52" w:rsidR="00737314" w:rsidRDefault="00EF22EF" w:rsidP="00EF22EF">
      <w:pPr>
        <w:pBdr>
          <w:bottom w:val="single" w:sz="4" w:space="0" w:color="auto"/>
        </w:pBd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Jyoti Aggarwal, Tanh Hoang, </w:t>
      </w:r>
      <w:r w:rsidRPr="00EF22EF">
        <w:rPr>
          <w:rFonts w:ascii="Times New Roman" w:hAnsi="Times New Roman" w:cs="Times New Roman"/>
          <w:bCs/>
          <w:sz w:val="24"/>
          <w:szCs w:val="24"/>
        </w:rPr>
        <w:t>Exploring Perceived Fairness in Performance Evaluation among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F22EF">
        <w:rPr>
          <w:rFonts w:ascii="Times New Roman" w:hAnsi="Times New Roman" w:cs="Times New Roman"/>
          <w:bCs/>
          <w:sz w:val="24"/>
          <w:szCs w:val="24"/>
        </w:rPr>
        <w:t>Telecommuting Employees in Public Agencies</w:t>
      </w:r>
      <w:r>
        <w:rPr>
          <w:rFonts w:ascii="Times New Roman" w:hAnsi="Times New Roman" w:cs="Times New Roman"/>
          <w:bCs/>
          <w:sz w:val="24"/>
          <w:szCs w:val="24"/>
        </w:rPr>
        <w:t xml:space="preserve">, NECOPA, </w:t>
      </w:r>
      <w:r w:rsidR="005811DA">
        <w:rPr>
          <w:rFonts w:ascii="Times New Roman" w:hAnsi="Times New Roman" w:cs="Times New Roman"/>
          <w:bCs/>
          <w:sz w:val="24"/>
          <w:szCs w:val="24"/>
        </w:rPr>
        <w:t>Nov 1-3, Pace University, New York.</w:t>
      </w:r>
    </w:p>
    <w:p w14:paraId="6A5DE29A" w14:textId="1B504FAE" w:rsidR="006A617D" w:rsidRDefault="006A617D" w:rsidP="00081899">
      <w:pPr>
        <w:pBdr>
          <w:bottom w:val="single" w:sz="4" w:space="0" w:color="auto"/>
        </w:pBd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JyotAggarwal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81899">
        <w:rPr>
          <w:rFonts w:ascii="Times New Roman" w:hAnsi="Times New Roman" w:cs="Times New Roman"/>
          <w:bCs/>
          <w:sz w:val="24"/>
          <w:szCs w:val="24"/>
        </w:rPr>
        <w:t>Zeraatpisheh</w:t>
      </w:r>
      <w:proofErr w:type="spellEnd"/>
      <w:r w:rsidRPr="00081899">
        <w:rPr>
          <w:rFonts w:ascii="Times New Roman" w:hAnsi="Times New Roman" w:cs="Times New Roman"/>
          <w:bCs/>
          <w:sz w:val="24"/>
          <w:szCs w:val="24"/>
        </w:rPr>
        <w:t>, A</w:t>
      </w:r>
      <w:r>
        <w:rPr>
          <w:rFonts w:ascii="Times New Roman" w:hAnsi="Times New Roman" w:cs="Times New Roman"/>
          <w:bCs/>
          <w:sz w:val="24"/>
          <w:szCs w:val="24"/>
        </w:rPr>
        <w:t xml:space="preserve">, Meghna Sabharwal, </w:t>
      </w:r>
      <w:r w:rsidR="00234C7A">
        <w:rPr>
          <w:rFonts w:ascii="Times New Roman" w:hAnsi="Times New Roman" w:cs="Times New Roman"/>
          <w:bCs/>
          <w:sz w:val="24"/>
          <w:szCs w:val="24"/>
        </w:rPr>
        <w:t xml:space="preserve">2024, </w:t>
      </w:r>
      <w:r w:rsidRPr="006A617D">
        <w:rPr>
          <w:rFonts w:ascii="Times New Roman" w:hAnsi="Times New Roman" w:cs="Times New Roman"/>
          <w:bCs/>
          <w:sz w:val="24"/>
          <w:szCs w:val="24"/>
        </w:rPr>
        <w:t>Coping Workplace Discrimination: Psychological Support and Effective Strategies</w:t>
      </w:r>
      <w:r w:rsidR="00234C7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E0792">
        <w:rPr>
          <w:rFonts w:ascii="Times New Roman" w:hAnsi="Times New Roman" w:cs="Times New Roman"/>
          <w:bCs/>
          <w:sz w:val="24"/>
          <w:szCs w:val="24"/>
        </w:rPr>
        <w:t xml:space="preserve">ASPA, </w:t>
      </w:r>
      <w:r w:rsidR="002E0792" w:rsidRPr="002E0792">
        <w:rPr>
          <w:rFonts w:ascii="Times New Roman" w:hAnsi="Times New Roman" w:cs="Times New Roman"/>
          <w:bCs/>
          <w:sz w:val="24"/>
          <w:szCs w:val="24"/>
        </w:rPr>
        <w:t>Minneapolis</w:t>
      </w:r>
      <w:r w:rsidR="00B34238">
        <w:rPr>
          <w:rFonts w:ascii="Times New Roman" w:hAnsi="Times New Roman" w:cs="Times New Roman"/>
          <w:bCs/>
          <w:sz w:val="24"/>
          <w:szCs w:val="24"/>
        </w:rPr>
        <w:t>, Minnesota, 2024.</w:t>
      </w:r>
    </w:p>
    <w:p w14:paraId="7EFDFEC6" w14:textId="3BD744F0" w:rsidR="00514284" w:rsidRPr="00514284" w:rsidRDefault="00514284" w:rsidP="00081899">
      <w:pPr>
        <w:pBdr>
          <w:bottom w:val="single" w:sz="4" w:space="0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514284">
        <w:rPr>
          <w:rFonts w:ascii="Times New Roman" w:hAnsi="Times New Roman" w:cs="Times New Roman"/>
          <w:b/>
          <w:sz w:val="28"/>
          <w:szCs w:val="28"/>
        </w:rPr>
        <w:t>2023</w:t>
      </w:r>
    </w:p>
    <w:p w14:paraId="369FDC0A" w14:textId="5881105F" w:rsidR="001F5D8C" w:rsidRDefault="001F5D8C" w:rsidP="00081899">
      <w:pPr>
        <w:pBdr>
          <w:bottom w:val="single" w:sz="4" w:space="0" w:color="auto"/>
        </w:pBd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Eugenia Gorina, Jyoti Aggarwal,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Youngseok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Yoon, 2023. </w:t>
      </w:r>
      <w:r w:rsidR="003D7D51" w:rsidRPr="0076750F">
        <w:rPr>
          <w:rFonts w:ascii="Times New Roman" w:hAnsi="Times New Roman" w:cs="Times New Roman"/>
          <w:iCs/>
          <w:sz w:val="24"/>
          <w:szCs w:val="24"/>
        </w:rPr>
        <w:t>Modes of Service Provision, Size of Government, and Organizational Efficiency</w:t>
      </w:r>
      <w:r w:rsidR="003D7D51">
        <w:rPr>
          <w:rFonts w:ascii="Times New Roman" w:hAnsi="Times New Roman" w:cs="Times New Roman"/>
          <w:iCs/>
          <w:sz w:val="24"/>
          <w:szCs w:val="24"/>
        </w:rPr>
        <w:t xml:space="preserve">. Paper </w:t>
      </w:r>
      <w:r w:rsidR="007C2184">
        <w:rPr>
          <w:rFonts w:ascii="Times New Roman" w:hAnsi="Times New Roman" w:cs="Times New Roman"/>
          <w:iCs/>
          <w:sz w:val="24"/>
          <w:szCs w:val="24"/>
        </w:rPr>
        <w:t>presented</w:t>
      </w:r>
      <w:r w:rsidR="003D7D51">
        <w:rPr>
          <w:rFonts w:ascii="Times New Roman" w:hAnsi="Times New Roman" w:cs="Times New Roman"/>
          <w:iCs/>
          <w:sz w:val="24"/>
          <w:szCs w:val="24"/>
        </w:rPr>
        <w:t xml:space="preserve"> at </w:t>
      </w:r>
      <w:r w:rsidR="00E06D6C" w:rsidRPr="00E06D6C">
        <w:rPr>
          <w:rFonts w:ascii="Times New Roman" w:hAnsi="Times New Roman" w:cs="Times New Roman"/>
          <w:iCs/>
          <w:sz w:val="24"/>
          <w:szCs w:val="24"/>
        </w:rPr>
        <w:t>The International Centre of Public Accountability</w:t>
      </w:r>
      <w:r w:rsidR="00E06D6C">
        <w:rPr>
          <w:rFonts w:ascii="Times New Roman" w:hAnsi="Times New Roman" w:cs="Times New Roman"/>
          <w:iCs/>
          <w:sz w:val="24"/>
          <w:szCs w:val="24"/>
        </w:rPr>
        <w:t xml:space="preserve"> (ICOPA)</w:t>
      </w:r>
      <w:r w:rsidR="00580394">
        <w:rPr>
          <w:rFonts w:ascii="Times New Roman" w:hAnsi="Times New Roman" w:cs="Times New Roman"/>
          <w:iCs/>
          <w:sz w:val="24"/>
          <w:szCs w:val="24"/>
        </w:rPr>
        <w:t xml:space="preserve"> International Workshop</w:t>
      </w:r>
      <w:r w:rsidR="00E06D6C">
        <w:rPr>
          <w:rFonts w:ascii="Times New Roman" w:hAnsi="Times New Roman" w:cs="Times New Roman"/>
          <w:iCs/>
          <w:sz w:val="24"/>
          <w:szCs w:val="24"/>
        </w:rPr>
        <w:t>, Durham University</w:t>
      </w:r>
      <w:r w:rsidR="008F3845">
        <w:rPr>
          <w:rFonts w:ascii="Times New Roman" w:hAnsi="Times New Roman" w:cs="Times New Roman"/>
          <w:iCs/>
          <w:sz w:val="24"/>
          <w:szCs w:val="24"/>
        </w:rPr>
        <w:t xml:space="preserve"> Business School, Virtually, </w:t>
      </w:r>
      <w:proofErr w:type="gramStart"/>
      <w:r w:rsidR="008F3845">
        <w:rPr>
          <w:rFonts w:ascii="Times New Roman" w:hAnsi="Times New Roman" w:cs="Times New Roman"/>
          <w:iCs/>
          <w:sz w:val="24"/>
          <w:szCs w:val="24"/>
        </w:rPr>
        <w:t>Dec,</w:t>
      </w:r>
      <w:proofErr w:type="gramEnd"/>
      <w:r w:rsidR="008F3845">
        <w:rPr>
          <w:rFonts w:ascii="Times New Roman" w:hAnsi="Times New Roman" w:cs="Times New Roman"/>
          <w:iCs/>
          <w:sz w:val="24"/>
          <w:szCs w:val="24"/>
        </w:rPr>
        <w:t xml:space="preserve"> 12, 2023.</w:t>
      </w:r>
    </w:p>
    <w:p w14:paraId="0B197D8F" w14:textId="5442E652" w:rsidR="00081899" w:rsidRPr="00081899" w:rsidRDefault="006A617D" w:rsidP="00081899">
      <w:pPr>
        <w:pBdr>
          <w:bottom w:val="single" w:sz="4" w:space="0" w:color="auto"/>
        </w:pBd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81899">
        <w:rPr>
          <w:rFonts w:ascii="Times New Roman" w:hAnsi="Times New Roman" w:cs="Times New Roman"/>
          <w:bCs/>
          <w:sz w:val="24"/>
          <w:szCs w:val="24"/>
        </w:rPr>
        <w:t>Zeraatpisheh</w:t>
      </w:r>
      <w:proofErr w:type="spellEnd"/>
      <w:r w:rsidRPr="00081899">
        <w:rPr>
          <w:rFonts w:ascii="Times New Roman" w:hAnsi="Times New Roman" w:cs="Times New Roman"/>
          <w:bCs/>
          <w:sz w:val="24"/>
          <w:szCs w:val="24"/>
        </w:rPr>
        <w:t>, A</w:t>
      </w:r>
      <w:r w:rsidR="00081899" w:rsidRPr="00081899">
        <w:rPr>
          <w:rFonts w:ascii="Times New Roman" w:hAnsi="Times New Roman" w:cs="Times New Roman"/>
          <w:bCs/>
          <w:sz w:val="24"/>
          <w:szCs w:val="24"/>
        </w:rPr>
        <w:t xml:space="preserve">, Aggarwal, Jyoti, Sabharwal, Meghna, and McCandless, Sean. 2023. Examining the Intersectionality in Federal Employees' Job Satisfaction: A Perspective Through the Lens of Inclusive Environment. Paper presented at </w:t>
      </w:r>
      <w:proofErr w:type="spellStart"/>
      <w:r w:rsidR="00081899" w:rsidRPr="00081899">
        <w:rPr>
          <w:rFonts w:ascii="Times New Roman" w:hAnsi="Times New Roman" w:cs="Times New Roman"/>
          <w:bCs/>
          <w:sz w:val="24"/>
          <w:szCs w:val="24"/>
        </w:rPr>
        <w:t>SECoPA</w:t>
      </w:r>
      <w:proofErr w:type="spellEnd"/>
      <w:r w:rsidR="00081899" w:rsidRPr="00081899">
        <w:rPr>
          <w:rFonts w:ascii="Times New Roman" w:hAnsi="Times New Roman" w:cs="Times New Roman"/>
          <w:bCs/>
          <w:sz w:val="24"/>
          <w:szCs w:val="24"/>
        </w:rPr>
        <w:t>, Atlanta, GA, September 2023.</w:t>
      </w:r>
    </w:p>
    <w:p w14:paraId="0F81DA03" w14:textId="07CFCDF5" w:rsidR="00081899" w:rsidRDefault="00081899" w:rsidP="00081899">
      <w:pPr>
        <w:pBdr>
          <w:bottom w:val="single" w:sz="4" w:space="0" w:color="auto"/>
        </w:pBdr>
        <w:rPr>
          <w:rFonts w:ascii="Times New Roman" w:hAnsi="Times New Roman" w:cs="Times New Roman"/>
          <w:bCs/>
          <w:sz w:val="24"/>
          <w:szCs w:val="24"/>
        </w:rPr>
      </w:pPr>
      <w:r w:rsidRPr="00081899">
        <w:rPr>
          <w:rFonts w:ascii="Times New Roman" w:hAnsi="Times New Roman" w:cs="Times New Roman"/>
          <w:bCs/>
          <w:sz w:val="24"/>
          <w:szCs w:val="24"/>
        </w:rPr>
        <w:t>Jyoti Aggarwal, Dr. Meghna Sabharwal, Dr. Sunaina Kuknor, Social Equity in Public Administration Pedagogy: A Comparative Study Between the U.S and India. American Society of Public Administration (ASPA), March 21, 2023 (Online).</w:t>
      </w:r>
    </w:p>
    <w:p w14:paraId="56A45E1D" w14:textId="12DF9F1A" w:rsidR="00514284" w:rsidRPr="00514284" w:rsidRDefault="00514284" w:rsidP="00081899">
      <w:pPr>
        <w:pBdr>
          <w:bottom w:val="single" w:sz="4" w:space="0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514284">
        <w:rPr>
          <w:rFonts w:ascii="Times New Roman" w:hAnsi="Times New Roman" w:cs="Times New Roman"/>
          <w:b/>
          <w:sz w:val="28"/>
          <w:szCs w:val="28"/>
        </w:rPr>
        <w:lastRenderedPageBreak/>
        <w:t>2022</w:t>
      </w:r>
    </w:p>
    <w:p w14:paraId="5B5704FC" w14:textId="1C5BF990" w:rsidR="00081899" w:rsidRPr="00081899" w:rsidRDefault="00081899" w:rsidP="00081899">
      <w:pPr>
        <w:pBdr>
          <w:bottom w:val="single" w:sz="4" w:space="0" w:color="auto"/>
        </w:pBdr>
        <w:rPr>
          <w:rFonts w:ascii="Times New Roman" w:hAnsi="Times New Roman" w:cs="Times New Roman"/>
          <w:bCs/>
          <w:sz w:val="24"/>
          <w:szCs w:val="24"/>
        </w:rPr>
      </w:pPr>
      <w:r w:rsidRPr="00081899">
        <w:rPr>
          <w:rFonts w:ascii="Times New Roman" w:hAnsi="Times New Roman" w:cs="Times New Roman"/>
          <w:bCs/>
          <w:sz w:val="24"/>
          <w:szCs w:val="24"/>
        </w:rPr>
        <w:t>Jyoti Aggarwal, Dr. Meghna Sabharwal, Dr. Sunaina Kuknor, Conceptualizing and Measuring DEI: A Case of Indian Public Sector. Southeastern Conference for Public Administration (</w:t>
      </w:r>
      <w:proofErr w:type="spellStart"/>
      <w:r w:rsidRPr="00081899">
        <w:rPr>
          <w:rFonts w:ascii="Times New Roman" w:hAnsi="Times New Roman" w:cs="Times New Roman"/>
          <w:bCs/>
          <w:sz w:val="24"/>
          <w:szCs w:val="24"/>
        </w:rPr>
        <w:t>SECoPA</w:t>
      </w:r>
      <w:proofErr w:type="spellEnd"/>
      <w:r w:rsidRPr="00081899">
        <w:rPr>
          <w:rFonts w:ascii="Times New Roman" w:hAnsi="Times New Roman" w:cs="Times New Roman"/>
          <w:bCs/>
          <w:sz w:val="24"/>
          <w:szCs w:val="24"/>
        </w:rPr>
        <w:t>), Sep 29-Oct 2, 2022. Lexington, KY.</w:t>
      </w:r>
    </w:p>
    <w:p w14:paraId="709FD9CF" w14:textId="3BBE89CA" w:rsidR="00081899" w:rsidRDefault="00081899" w:rsidP="00081899">
      <w:pPr>
        <w:pBdr>
          <w:bottom w:val="single" w:sz="4" w:space="0" w:color="auto"/>
        </w:pBdr>
        <w:rPr>
          <w:rFonts w:ascii="Times New Roman" w:hAnsi="Times New Roman" w:cs="Times New Roman"/>
          <w:bCs/>
          <w:sz w:val="24"/>
          <w:szCs w:val="24"/>
        </w:rPr>
      </w:pPr>
      <w:r w:rsidRPr="00081899">
        <w:rPr>
          <w:rFonts w:ascii="Times New Roman" w:hAnsi="Times New Roman" w:cs="Times New Roman"/>
          <w:bCs/>
          <w:sz w:val="24"/>
          <w:szCs w:val="24"/>
        </w:rPr>
        <w:t>Jyoti Aggarwal, Dr. Sally Selden, Examining the Relationship between Leadership Behaviors and Employee Job Satisfaction, Turnover Intention, and perceptions of Leadership Performance in the Federal Government during the COVID-19 Pandemic” Southeastern Conference for Public Administration (</w:t>
      </w:r>
      <w:proofErr w:type="spellStart"/>
      <w:r w:rsidRPr="00081899">
        <w:rPr>
          <w:rFonts w:ascii="Times New Roman" w:hAnsi="Times New Roman" w:cs="Times New Roman"/>
          <w:bCs/>
          <w:sz w:val="24"/>
          <w:szCs w:val="24"/>
        </w:rPr>
        <w:t>SECoPA</w:t>
      </w:r>
      <w:proofErr w:type="spellEnd"/>
      <w:r w:rsidRPr="00081899">
        <w:rPr>
          <w:rFonts w:ascii="Times New Roman" w:hAnsi="Times New Roman" w:cs="Times New Roman"/>
          <w:bCs/>
          <w:sz w:val="24"/>
          <w:szCs w:val="24"/>
        </w:rPr>
        <w:t>), Sep 29-Oct 2, 2022. Lexington, KY.</w:t>
      </w:r>
    </w:p>
    <w:p w14:paraId="0F1A298E" w14:textId="6B781938" w:rsidR="00514284" w:rsidRPr="00514284" w:rsidRDefault="00514284" w:rsidP="00081899">
      <w:pPr>
        <w:pBdr>
          <w:bottom w:val="single" w:sz="4" w:space="0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514284">
        <w:rPr>
          <w:rFonts w:ascii="Times New Roman" w:hAnsi="Times New Roman" w:cs="Times New Roman"/>
          <w:b/>
          <w:sz w:val="28"/>
          <w:szCs w:val="28"/>
        </w:rPr>
        <w:t>2021</w:t>
      </w:r>
    </w:p>
    <w:p w14:paraId="5672627F" w14:textId="75CA354A" w:rsidR="00081899" w:rsidRPr="00081899" w:rsidRDefault="00081899" w:rsidP="00081899">
      <w:pPr>
        <w:pBdr>
          <w:bottom w:val="single" w:sz="4" w:space="0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081899">
        <w:rPr>
          <w:rFonts w:ascii="Times New Roman" w:hAnsi="Times New Roman" w:cs="Times New Roman"/>
          <w:bCs/>
          <w:sz w:val="24"/>
          <w:szCs w:val="24"/>
        </w:rPr>
        <w:t>Dr. Sally Selden, Jyoti Aggarwal, Exploring Organizational Generational Cohorts and Leadership Behavior on Job Satisfaction, Intent to Turnover, and Leadership Performance: An Empirical Analysis of Federal Employees. Southern Management Association</w:t>
      </w:r>
      <w:r w:rsidR="00E7769B">
        <w:rPr>
          <w:rFonts w:ascii="Times New Roman" w:hAnsi="Times New Roman" w:cs="Times New Roman"/>
          <w:bCs/>
          <w:sz w:val="24"/>
          <w:szCs w:val="24"/>
        </w:rPr>
        <w:t xml:space="preserve"> (SMA)</w:t>
      </w:r>
      <w:r w:rsidRPr="00081899">
        <w:rPr>
          <w:rFonts w:ascii="Times New Roman" w:hAnsi="Times New Roman" w:cs="Times New Roman"/>
          <w:bCs/>
          <w:sz w:val="24"/>
          <w:szCs w:val="24"/>
        </w:rPr>
        <w:t xml:space="preserve"> Annual </w:t>
      </w:r>
      <w:proofErr w:type="gramStart"/>
      <w:r w:rsidRPr="00081899">
        <w:rPr>
          <w:rFonts w:ascii="Times New Roman" w:hAnsi="Times New Roman" w:cs="Times New Roman"/>
          <w:bCs/>
          <w:sz w:val="24"/>
          <w:szCs w:val="24"/>
        </w:rPr>
        <w:t>Meeting ,</w:t>
      </w:r>
      <w:proofErr w:type="gramEnd"/>
      <w:r w:rsidRPr="0008189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Tr</w:t>
      </w:r>
      <w:r w:rsidRPr="00081899">
        <w:rPr>
          <w:rFonts w:ascii="Times New Roman" w:hAnsi="Times New Roman" w:cs="Times New Roman"/>
          <w:bCs/>
          <w:sz w:val="24"/>
          <w:szCs w:val="24"/>
        </w:rPr>
        <w:t xml:space="preserve">ack 2: health care/hospitality management/public administration -New Orleans, LA, Nov 2-6, 2021. </w:t>
      </w:r>
      <w:r w:rsidRPr="007B7E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BEST PAPER IN TRACK</w:t>
      </w:r>
    </w:p>
    <w:p w14:paraId="2A639A9C" w14:textId="67D37CEA" w:rsidR="00C8298C" w:rsidRPr="00B355AE" w:rsidRDefault="00081899" w:rsidP="00B355AE">
      <w:pPr>
        <w:pBdr>
          <w:bottom w:val="single" w:sz="4" w:space="0" w:color="auto"/>
        </w:pBdr>
        <w:rPr>
          <w:rFonts w:ascii="Times New Roman" w:hAnsi="Times New Roman" w:cs="Times New Roman"/>
          <w:bCs/>
          <w:sz w:val="24"/>
          <w:szCs w:val="24"/>
        </w:rPr>
      </w:pPr>
      <w:r w:rsidRPr="00081899">
        <w:rPr>
          <w:rFonts w:ascii="Times New Roman" w:hAnsi="Times New Roman" w:cs="Times New Roman"/>
          <w:bCs/>
          <w:sz w:val="24"/>
          <w:szCs w:val="24"/>
        </w:rPr>
        <w:t>Dr. Sally Selden, Jyoti Aggarwal, New Ways of Working and Managing the Federal Workforce During and Post the COVID-19 Pandemic. Southeastern Conference for Public Administration (</w:t>
      </w:r>
      <w:proofErr w:type="spellStart"/>
      <w:r w:rsidRPr="00081899">
        <w:rPr>
          <w:rFonts w:ascii="Times New Roman" w:hAnsi="Times New Roman" w:cs="Times New Roman"/>
          <w:bCs/>
          <w:sz w:val="24"/>
          <w:szCs w:val="24"/>
        </w:rPr>
        <w:t>SECoPA</w:t>
      </w:r>
      <w:proofErr w:type="spellEnd"/>
      <w:r w:rsidRPr="00081899">
        <w:rPr>
          <w:rFonts w:ascii="Times New Roman" w:hAnsi="Times New Roman" w:cs="Times New Roman"/>
          <w:bCs/>
          <w:sz w:val="24"/>
          <w:szCs w:val="24"/>
        </w:rPr>
        <w:t>) virtual conference. Sep 23, 2021.</w:t>
      </w:r>
    </w:p>
    <w:p w14:paraId="3F4364F4" w14:textId="3A6C8D6C" w:rsidR="003D4DFA" w:rsidRPr="003D4DFA" w:rsidRDefault="00C8298C" w:rsidP="003D4DFA">
      <w:pPr>
        <w:pBdr>
          <w:bottom w:val="single" w:sz="4" w:space="0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AWARDS AND FELLOWSHIPS</w:t>
      </w:r>
    </w:p>
    <w:p w14:paraId="799DC590" w14:textId="5E7B67A1" w:rsidR="00AD3945" w:rsidRPr="000C0234" w:rsidRDefault="00AD3945" w:rsidP="00AD39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 w:rsidRPr="000C02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Research Funding &amp; Fellowships</w:t>
      </w:r>
    </w:p>
    <w:p w14:paraId="34B12584" w14:textId="77777777" w:rsidR="00AD3945" w:rsidRPr="00AD3945" w:rsidRDefault="00AD3945" w:rsidP="00E50BC1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630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Vibhuti Shukla Fellowship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– School of Economic, Political, and Policy Sciences, University of Texas at Dallas (2023)</w:t>
      </w:r>
    </w:p>
    <w:p w14:paraId="19D6AA07" w14:textId="5B1FA0CE" w:rsidR="00E50BC1" w:rsidRDefault="00E50BC1" w:rsidP="00E50BC1">
      <w:pPr>
        <w:pStyle w:val="NormalWeb"/>
        <w:numPr>
          <w:ilvl w:val="0"/>
          <w:numId w:val="1"/>
        </w:numPr>
        <w:tabs>
          <w:tab w:val="clear" w:pos="720"/>
        </w:tabs>
        <w:ind w:left="630"/>
      </w:pPr>
      <w:proofErr w:type="spellStart"/>
      <w:r>
        <w:rPr>
          <w:rStyle w:val="Strong"/>
        </w:rPr>
        <w:t>Schewel</w:t>
      </w:r>
      <w:proofErr w:type="spellEnd"/>
      <w:r>
        <w:rPr>
          <w:rStyle w:val="Strong"/>
        </w:rPr>
        <w:t xml:space="preserve"> Student-Faculty Research Grant Recipient</w:t>
      </w:r>
      <w:r>
        <w:t xml:space="preserve"> – University of Lynchburg (Fall</w:t>
      </w:r>
      <w:r w:rsidR="005D24EE">
        <w:t>, 2019</w:t>
      </w:r>
      <w:r>
        <w:t>)</w:t>
      </w:r>
    </w:p>
    <w:p w14:paraId="5B459978" w14:textId="14676394" w:rsidR="00E50BC1" w:rsidRDefault="00E50BC1" w:rsidP="00E50BC1">
      <w:pPr>
        <w:pStyle w:val="NormalWeb"/>
        <w:numPr>
          <w:ilvl w:val="0"/>
          <w:numId w:val="1"/>
        </w:numPr>
        <w:tabs>
          <w:tab w:val="clear" w:pos="720"/>
        </w:tabs>
        <w:ind w:left="630"/>
      </w:pPr>
      <w:proofErr w:type="spellStart"/>
      <w:r>
        <w:rPr>
          <w:rStyle w:val="Strong"/>
        </w:rPr>
        <w:t>Schewel</w:t>
      </w:r>
      <w:proofErr w:type="spellEnd"/>
      <w:r>
        <w:rPr>
          <w:rStyle w:val="Strong"/>
        </w:rPr>
        <w:t xml:space="preserve"> Student-Faculty Research Grant Recipient</w:t>
      </w:r>
      <w:r>
        <w:t xml:space="preserve"> – University of Lynchburg (Spring</w:t>
      </w:r>
      <w:r w:rsidR="005D24EE">
        <w:t>, 2019</w:t>
      </w:r>
      <w:r>
        <w:t>)</w:t>
      </w:r>
    </w:p>
    <w:p w14:paraId="0F1C5563" w14:textId="77777777" w:rsidR="00AD3945" w:rsidRPr="001A2643" w:rsidRDefault="00AD3945" w:rsidP="00AD39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 w:rsidRPr="001A26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National and International Recognition</w:t>
      </w:r>
    </w:p>
    <w:p w14:paraId="5C06F5D5" w14:textId="77777777" w:rsidR="00CE5D80" w:rsidRPr="00DC625C" w:rsidRDefault="00CE5D80" w:rsidP="00CE5D8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62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Dr. Gina </w:t>
      </w:r>
      <w:proofErr w:type="spellStart"/>
      <w:r w:rsidRPr="00DC625C">
        <w:rPr>
          <w:rFonts w:ascii="Times New Roman" w:eastAsia="Times New Roman" w:hAnsi="Times New Roman" w:cs="Times New Roman"/>
          <w:b/>
          <w:bCs/>
          <w:sz w:val="24"/>
          <w:szCs w:val="24"/>
        </w:rPr>
        <w:t>Scutelnicu</w:t>
      </w:r>
      <w:proofErr w:type="spellEnd"/>
      <w:r w:rsidRPr="00DC62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Todoran International Student Award</w:t>
      </w:r>
      <w:r w:rsidRPr="00DC62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C625C">
        <w:rPr>
          <w:rFonts w:ascii="Times New Roman" w:eastAsia="Times New Roman" w:hAnsi="Times New Roman" w:cs="Times New Roman"/>
          <w:sz w:val="24"/>
          <w:szCs w:val="24"/>
        </w:rPr>
        <w:t>American Society for Public Administration’s Section for Women in Public Administration (SWPA)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(2026)</w:t>
      </w:r>
    </w:p>
    <w:p w14:paraId="4D048112" w14:textId="5AE0B8F9" w:rsidR="00AD3945" w:rsidRPr="00AD3945" w:rsidRDefault="00AD3945" w:rsidP="00AD394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Best Student Paper Award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– Northeast Conference on Public Administration (</w:t>
      </w:r>
      <w:proofErr w:type="spellStart"/>
      <w:r w:rsidRPr="00AD3945">
        <w:rPr>
          <w:rFonts w:ascii="Times New Roman" w:eastAsia="Times New Roman" w:hAnsi="Times New Roman" w:cs="Times New Roman"/>
          <w:sz w:val="24"/>
          <w:szCs w:val="24"/>
        </w:rPr>
        <w:t>NECoPA</w:t>
      </w:r>
      <w:proofErr w:type="spellEnd"/>
      <w:r w:rsidRPr="00AD3945">
        <w:rPr>
          <w:rFonts w:ascii="Times New Roman" w:eastAsia="Times New Roman" w:hAnsi="Times New Roman" w:cs="Times New Roman"/>
          <w:sz w:val="24"/>
          <w:szCs w:val="24"/>
        </w:rPr>
        <w:t>), Pace University, New York (2024)</w:t>
      </w:r>
    </w:p>
    <w:p w14:paraId="40D85BAB" w14:textId="77777777" w:rsidR="00AD3945" w:rsidRPr="00AD3945" w:rsidRDefault="00AD3945" w:rsidP="00AD394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David Gould Award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– Section on International and Comparative Administration (SICA), American Society of Public Administration (2024)</w:t>
      </w:r>
    </w:p>
    <w:p w14:paraId="47417794" w14:textId="77777777" w:rsidR="00AD3945" w:rsidRPr="00AD3945" w:rsidRDefault="00AD3945" w:rsidP="00AD394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Wallace O. Keene Conference Scholarship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– American Society of Public Administration (2024)</w:t>
      </w:r>
    </w:p>
    <w:p w14:paraId="3595350B" w14:textId="77777777" w:rsidR="00AD3945" w:rsidRPr="00AD3945" w:rsidRDefault="00AD3945" w:rsidP="00AD394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Annual SPOD Scholarship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– American Society of Public Administration (2023)</w:t>
      </w:r>
    </w:p>
    <w:p w14:paraId="3820BD64" w14:textId="77777777" w:rsidR="00AD3945" w:rsidRPr="001A2643" w:rsidRDefault="00AD3945" w:rsidP="00AD39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 w:rsidRPr="001A26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University Awards and Honors</w:t>
      </w:r>
    </w:p>
    <w:p w14:paraId="6E7C2CF6" w14:textId="0289A58D" w:rsidR="002E29DE" w:rsidRPr="002E29DE" w:rsidRDefault="007D4BA6" w:rsidP="00AD394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30E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Finalist</w:t>
      </w:r>
      <w:r w:rsidR="006A30EA" w:rsidRPr="006A30EA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6A30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4BA6">
        <w:rPr>
          <w:rFonts w:ascii="Times New Roman" w:eastAsia="Times New Roman" w:hAnsi="Times New Roman" w:cs="Times New Roman"/>
          <w:sz w:val="24"/>
          <w:szCs w:val="24"/>
        </w:rPr>
        <w:t xml:space="preserve">The University of Texas at Dallas 2026 </w:t>
      </w:r>
      <w:proofErr w:type="gramStart"/>
      <w:r w:rsidRPr="007D4BA6">
        <w:rPr>
          <w:rFonts w:ascii="Times New Roman" w:eastAsia="Times New Roman" w:hAnsi="Times New Roman" w:cs="Times New Roman"/>
          <w:sz w:val="24"/>
          <w:szCs w:val="24"/>
        </w:rPr>
        <w:t>Three Minute</w:t>
      </w:r>
      <w:proofErr w:type="gramEnd"/>
      <w:r w:rsidRPr="007D4BA6">
        <w:rPr>
          <w:rFonts w:ascii="Times New Roman" w:eastAsia="Times New Roman" w:hAnsi="Times New Roman" w:cs="Times New Roman"/>
          <w:sz w:val="24"/>
          <w:szCs w:val="24"/>
        </w:rPr>
        <w:t xml:space="preserve"> Thesis (3MT®) Competition</w:t>
      </w:r>
      <w:r w:rsidR="001C53F7">
        <w:rPr>
          <w:rFonts w:ascii="Times New Roman" w:eastAsia="Times New Roman" w:hAnsi="Times New Roman" w:cs="Times New Roman"/>
          <w:sz w:val="24"/>
          <w:szCs w:val="24"/>
        </w:rPr>
        <w:t xml:space="preserve"> (2026). Office of Graduate Education.</w:t>
      </w:r>
    </w:p>
    <w:p w14:paraId="5B0E695D" w14:textId="5C77797A" w:rsidR="00AD3945" w:rsidRPr="00AD3945" w:rsidRDefault="00AD3945" w:rsidP="00AD394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Graduate Student Assembly Travel Award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– University of Texas at Dallas (2025)</w:t>
      </w:r>
    </w:p>
    <w:p w14:paraId="52ECEBED" w14:textId="77777777" w:rsidR="00AD3945" w:rsidRPr="00AD3945" w:rsidRDefault="00AD3945" w:rsidP="00AD394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Nominee, President’s Teaching Excellence Award for Teaching Assistant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– University of Texas at Dallas (2023)</w:t>
      </w:r>
    </w:p>
    <w:p w14:paraId="6623C673" w14:textId="77777777" w:rsidR="00AD3945" w:rsidRPr="00AD3945" w:rsidRDefault="00AD3945" w:rsidP="00AD394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Kenneth R. Garren Leadership Award –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Alumni Association, University of Lynchburg (2022)</w:t>
      </w:r>
    </w:p>
    <w:p w14:paraId="05812470" w14:textId="77777777" w:rsidR="00AD3945" w:rsidRPr="00AD3945" w:rsidRDefault="00AD3945" w:rsidP="00AD394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Kenneth R. Garren Outstanding Ed.D. Leadership Studies Student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– University of Lynchburg (2022)</w:t>
      </w:r>
    </w:p>
    <w:p w14:paraId="465F9D6D" w14:textId="77777777" w:rsidR="00AD3945" w:rsidRPr="00AD3945" w:rsidRDefault="00AD3945" w:rsidP="00AD394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International Student Leadership and Community Care Award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– University of Lynchburg (2022)</w:t>
      </w:r>
    </w:p>
    <w:p w14:paraId="5D27360A" w14:textId="77777777" w:rsidR="00AD3945" w:rsidRPr="00AD3945" w:rsidRDefault="00AD3945" w:rsidP="00AD394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Individual Leadership Award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– University of Lynchburg (2020–2021)</w:t>
      </w:r>
    </w:p>
    <w:p w14:paraId="4450F67F" w14:textId="77777777" w:rsidR="00AD3945" w:rsidRPr="001A2643" w:rsidRDefault="00AD3945" w:rsidP="00AD39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 w:rsidRPr="001A26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Honor Societies &amp; Leadership</w:t>
      </w:r>
    </w:p>
    <w:p w14:paraId="23C6E755" w14:textId="76C6A77B" w:rsidR="00FE0ECA" w:rsidRPr="00FE0ECA" w:rsidRDefault="00FE0ECA" w:rsidP="00AD394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206">
        <w:rPr>
          <w:rFonts w:ascii="Times New Roman" w:eastAsia="Times New Roman" w:hAnsi="Times New Roman" w:cs="Times New Roman"/>
          <w:b/>
          <w:bCs/>
          <w:sz w:val="24"/>
          <w:szCs w:val="24"/>
        </w:rPr>
        <w:t>Board Member</w:t>
      </w:r>
      <w:r>
        <w:rPr>
          <w:rFonts w:ascii="Times New Roman" w:eastAsia="Times New Roman" w:hAnsi="Times New Roman" w:cs="Times New Roman"/>
          <w:sz w:val="24"/>
          <w:szCs w:val="24"/>
        </w:rPr>
        <w:t>, Section on Women in Public Administration, ASPA, Elected in 2026.</w:t>
      </w:r>
    </w:p>
    <w:p w14:paraId="0BD1C7F7" w14:textId="7FA9BF5C" w:rsidR="004C2A19" w:rsidRDefault="004C2A19" w:rsidP="00AD394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528">
        <w:rPr>
          <w:rFonts w:ascii="Times New Roman" w:eastAsia="Times New Roman" w:hAnsi="Times New Roman" w:cs="Times New Roman"/>
          <w:b/>
          <w:bCs/>
          <w:sz w:val="24"/>
          <w:szCs w:val="24"/>
        </w:rPr>
        <w:t>Member of Board of Trustees</w:t>
      </w:r>
      <w:r w:rsidR="00AB7517" w:rsidRPr="00735528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AB7517">
        <w:rPr>
          <w:rFonts w:ascii="Times New Roman" w:eastAsia="Times New Roman" w:hAnsi="Times New Roman" w:cs="Times New Roman"/>
          <w:sz w:val="24"/>
          <w:szCs w:val="24"/>
        </w:rPr>
        <w:t xml:space="preserve"> Northeastern Conference of Public Administration (N</w:t>
      </w:r>
      <w:r w:rsidR="00CE3F2D">
        <w:rPr>
          <w:rFonts w:ascii="Times New Roman" w:eastAsia="Times New Roman" w:hAnsi="Times New Roman" w:cs="Times New Roman"/>
          <w:sz w:val="24"/>
          <w:szCs w:val="24"/>
        </w:rPr>
        <w:t>ECOPA</w:t>
      </w:r>
      <w:r w:rsidR="00AB7517">
        <w:rPr>
          <w:rFonts w:ascii="Times New Roman" w:eastAsia="Times New Roman" w:hAnsi="Times New Roman" w:cs="Times New Roman"/>
          <w:sz w:val="24"/>
          <w:szCs w:val="24"/>
        </w:rPr>
        <w:t>) 2025 – present.</w:t>
      </w:r>
    </w:p>
    <w:p w14:paraId="68F66C97" w14:textId="145E96F4" w:rsidR="00AD3945" w:rsidRDefault="000E5ACA" w:rsidP="00AD394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528">
        <w:rPr>
          <w:rFonts w:ascii="Times New Roman" w:eastAsia="Times New Roman" w:hAnsi="Times New Roman" w:cs="Times New Roman"/>
          <w:b/>
          <w:bCs/>
          <w:sz w:val="24"/>
          <w:szCs w:val="24"/>
        </w:rPr>
        <w:t>Membership co-chair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Section for Professional and </w:t>
      </w:r>
      <w:r w:rsidR="004C2A19">
        <w:rPr>
          <w:rFonts w:ascii="Times New Roman" w:eastAsia="Times New Roman" w:hAnsi="Times New Roman" w:cs="Times New Roman"/>
          <w:sz w:val="24"/>
          <w:szCs w:val="24"/>
        </w:rPr>
        <w:t>Organization Development (SPOD-ASPA)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(2022-25)</w:t>
      </w:r>
    </w:p>
    <w:p w14:paraId="61FBEF28" w14:textId="1E48DDDC" w:rsidR="001C7E23" w:rsidRPr="00541840" w:rsidRDefault="001C7E23" w:rsidP="0054184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5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Inducted, </w:t>
      </w:r>
      <w:r w:rsidR="00541840" w:rsidRPr="007355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Pi Alpha </w:t>
      </w:r>
      <w:proofErr w:type="spellStart"/>
      <w:r w:rsidR="00541840" w:rsidRPr="00735528">
        <w:rPr>
          <w:rFonts w:ascii="Times New Roman" w:eastAsia="Times New Roman" w:hAnsi="Times New Roman" w:cs="Times New Roman"/>
          <w:b/>
          <w:bCs/>
          <w:sz w:val="24"/>
          <w:szCs w:val="24"/>
        </w:rPr>
        <w:t>Alpha</w:t>
      </w:r>
      <w:proofErr w:type="spellEnd"/>
      <w:r w:rsidR="005418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41840" w:rsidRPr="00541840">
        <w:rPr>
          <w:rFonts w:ascii="Times New Roman" w:eastAsia="Times New Roman" w:hAnsi="Times New Roman" w:cs="Times New Roman"/>
          <w:sz w:val="24"/>
          <w:szCs w:val="24"/>
        </w:rPr>
        <w:t>The National Honor Society for Public Affairs and Administration</w:t>
      </w:r>
      <w:r w:rsidR="00735528">
        <w:rPr>
          <w:rFonts w:ascii="Times New Roman" w:eastAsia="Times New Roman" w:hAnsi="Times New Roman" w:cs="Times New Roman"/>
          <w:sz w:val="24"/>
          <w:szCs w:val="24"/>
        </w:rPr>
        <w:t>, University of Texas at Dallas, 2024.</w:t>
      </w:r>
    </w:p>
    <w:p w14:paraId="710D504F" w14:textId="39BE2458" w:rsidR="00AD3945" w:rsidRPr="00AD3945" w:rsidRDefault="00AD3945" w:rsidP="00AD394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Vice President,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 xml:space="preserve"> Omicron Delta Kappa National Leadership Society – University of Lynchburg (202</w:t>
      </w:r>
      <w:r w:rsidR="0073552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14C36EA" w14:textId="0B56B928" w:rsidR="00AD3945" w:rsidRPr="00AD3945" w:rsidRDefault="00AD3945" w:rsidP="00AD394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3945">
        <w:rPr>
          <w:rFonts w:ascii="Times New Roman" w:eastAsia="Times New Roman" w:hAnsi="Times New Roman" w:cs="Times New Roman"/>
          <w:b/>
          <w:bCs/>
          <w:sz w:val="24"/>
          <w:szCs w:val="24"/>
        </w:rPr>
        <w:t>Inducted</w:t>
      </w:r>
      <w:r w:rsidRPr="00AD3945">
        <w:rPr>
          <w:rFonts w:ascii="Times New Roman" w:eastAsia="Times New Roman" w:hAnsi="Times New Roman" w:cs="Times New Roman"/>
          <w:sz w:val="24"/>
          <w:szCs w:val="24"/>
        </w:rPr>
        <w:t>, Omicron Delta Kappa National Leadership Society (2020)</w:t>
      </w:r>
    </w:p>
    <w:p w14:paraId="09BD4A7E" w14:textId="2E8FB30D" w:rsidR="00301B3D" w:rsidRPr="002D7C55" w:rsidRDefault="00301B3D" w:rsidP="00301B3D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2D7C55">
        <w:rPr>
          <w:rFonts w:ascii="Times New Roman" w:hAnsi="Times New Roman" w:cs="Times New Roman"/>
          <w:b/>
          <w:sz w:val="24"/>
          <w:szCs w:val="24"/>
        </w:rPr>
        <w:t>CERTIFICATION/WORKSHOP/TRAINING</w:t>
      </w:r>
    </w:p>
    <w:p w14:paraId="7B649AF6" w14:textId="7906B49C" w:rsidR="00351399" w:rsidRDefault="00351399" w:rsidP="00281B32">
      <w:pPr>
        <w:spacing w:after="0"/>
        <w:ind w:left="1440" w:hanging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2025                </w:t>
      </w:r>
      <w:r w:rsidR="00A46E5C">
        <w:rPr>
          <w:rFonts w:ascii="Times New Roman" w:hAnsi="Times New Roman" w:cs="Times New Roman"/>
          <w:b/>
          <w:sz w:val="24"/>
          <w:szCs w:val="24"/>
        </w:rPr>
        <w:t>Policy Design Summer Studio Program</w:t>
      </w:r>
    </w:p>
    <w:p w14:paraId="5A4FE6D1" w14:textId="650FDE68" w:rsidR="00281B32" w:rsidRDefault="00A46E5C" w:rsidP="005B78A2">
      <w:pPr>
        <w:spacing w:after="0" w:line="240" w:lineRule="auto"/>
        <w:ind w:left="1440" w:hanging="14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281B32" w:rsidRPr="00281B32">
        <w:rPr>
          <w:rFonts w:ascii="Times New Roman" w:hAnsi="Times New Roman" w:cs="Times New Roman"/>
          <w:bCs/>
          <w:sz w:val="24"/>
          <w:szCs w:val="24"/>
        </w:rPr>
        <w:t>Maxwell School of Citizenship and Public Policy</w:t>
      </w:r>
      <w:r w:rsidR="00281B3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81B32">
        <w:rPr>
          <w:rFonts w:ascii="Times New Roman" w:hAnsi="Times New Roman" w:cs="Times New Roman"/>
          <w:bCs/>
          <w:sz w:val="24"/>
          <w:szCs w:val="24"/>
        </w:rPr>
        <w:t>Syracuse University</w:t>
      </w:r>
    </w:p>
    <w:p w14:paraId="60BE35E1" w14:textId="77777777" w:rsidR="005B78A2" w:rsidRPr="005B78A2" w:rsidRDefault="005B78A2" w:rsidP="005B78A2">
      <w:pPr>
        <w:spacing w:after="0" w:line="240" w:lineRule="auto"/>
        <w:ind w:left="1440" w:hanging="1440"/>
        <w:rPr>
          <w:rFonts w:ascii="Times New Roman" w:hAnsi="Times New Roman" w:cs="Times New Roman"/>
          <w:bCs/>
          <w:sz w:val="24"/>
          <w:szCs w:val="24"/>
        </w:rPr>
      </w:pPr>
    </w:p>
    <w:p w14:paraId="50D070F7" w14:textId="3D0B73C1" w:rsidR="002C215F" w:rsidRPr="002C215F" w:rsidRDefault="002C215F" w:rsidP="005B78A2">
      <w:pPr>
        <w:spacing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D7C55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2D7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7C5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Advanced </w:t>
      </w:r>
      <w:r w:rsidRPr="002D7C55">
        <w:rPr>
          <w:rFonts w:ascii="Times New Roman" w:hAnsi="Times New Roman" w:cs="Times New Roman"/>
          <w:b/>
          <w:sz w:val="24"/>
          <w:szCs w:val="24"/>
        </w:rPr>
        <w:t xml:space="preserve">Graduate Teaching Certificate, </w:t>
      </w:r>
      <w:r w:rsidRPr="002D7C55">
        <w:rPr>
          <w:rFonts w:ascii="Times New Roman" w:hAnsi="Times New Roman" w:cs="Times New Roman"/>
          <w:sz w:val="24"/>
          <w:szCs w:val="24"/>
        </w:rPr>
        <w:t xml:space="preserve">Office of Graduate Studies &amp; Center for Teaching and Learning, </w:t>
      </w:r>
      <w:r w:rsidRPr="002D7C55">
        <w:rPr>
          <w:rFonts w:ascii="Times New Roman" w:hAnsi="Times New Roman" w:cs="Times New Roman"/>
          <w:noProof/>
          <w:sz w:val="24"/>
          <w:szCs w:val="24"/>
        </w:rPr>
        <w:t>University</w:t>
      </w:r>
      <w:r w:rsidRPr="002D7C55">
        <w:rPr>
          <w:rFonts w:ascii="Times New Roman" w:hAnsi="Times New Roman" w:cs="Times New Roman"/>
          <w:sz w:val="24"/>
          <w:szCs w:val="24"/>
        </w:rPr>
        <w:t xml:space="preserve"> of Texas at Dallas</w:t>
      </w:r>
    </w:p>
    <w:p w14:paraId="0BDD6397" w14:textId="53AA8C2D" w:rsidR="00301B3D" w:rsidRPr="00E504D2" w:rsidRDefault="00301B3D" w:rsidP="00301B3D">
      <w:pPr>
        <w:ind w:left="1440" w:hanging="1440"/>
        <w:rPr>
          <w:rFonts w:ascii="Times New Roman" w:hAnsi="Times New Roman" w:cs="Times New Roman"/>
          <w:bCs/>
          <w:sz w:val="24"/>
          <w:szCs w:val="24"/>
        </w:rPr>
      </w:pPr>
      <w:r w:rsidRPr="002D7C55">
        <w:rPr>
          <w:rFonts w:ascii="Times New Roman" w:hAnsi="Times New Roman" w:cs="Times New Roman"/>
          <w:b/>
          <w:sz w:val="24"/>
          <w:szCs w:val="24"/>
        </w:rPr>
        <w:t>20</w:t>
      </w:r>
      <w:r w:rsidR="00E504D2">
        <w:rPr>
          <w:rFonts w:ascii="Times New Roman" w:hAnsi="Times New Roman" w:cs="Times New Roman"/>
          <w:b/>
          <w:sz w:val="24"/>
          <w:szCs w:val="24"/>
        </w:rPr>
        <w:t>23</w:t>
      </w:r>
      <w:r w:rsidRPr="002D7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3B64" w:rsidRPr="002D7C55">
        <w:rPr>
          <w:rFonts w:ascii="Times New Roman" w:hAnsi="Times New Roman" w:cs="Times New Roman"/>
          <w:b/>
          <w:sz w:val="24"/>
          <w:szCs w:val="24"/>
        </w:rPr>
        <w:tab/>
      </w:r>
      <w:r w:rsidR="00E504D2">
        <w:rPr>
          <w:rFonts w:ascii="Times New Roman" w:hAnsi="Times New Roman" w:cs="Times New Roman"/>
          <w:b/>
          <w:sz w:val="24"/>
          <w:szCs w:val="24"/>
        </w:rPr>
        <w:t xml:space="preserve">Participant, </w:t>
      </w:r>
      <w:r w:rsidR="00686560">
        <w:rPr>
          <w:rFonts w:ascii="Times New Roman" w:hAnsi="Times New Roman" w:cs="Times New Roman"/>
          <w:b/>
          <w:sz w:val="24"/>
          <w:szCs w:val="24"/>
        </w:rPr>
        <w:t xml:space="preserve">UTD </w:t>
      </w:r>
      <w:r w:rsidR="00E504D2" w:rsidRPr="00E504D2">
        <w:rPr>
          <w:rFonts w:ascii="Times New Roman" w:hAnsi="Times New Roman" w:cs="Times New Roman"/>
          <w:b/>
          <w:sz w:val="24"/>
          <w:szCs w:val="24"/>
        </w:rPr>
        <w:t>2023 Research Days: Graduate Poster Competition</w:t>
      </w:r>
      <w:r w:rsidR="00E504D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504D2" w:rsidRPr="00E504D2">
        <w:rPr>
          <w:rFonts w:ascii="Times New Roman" w:hAnsi="Times New Roman" w:cs="Times New Roman"/>
          <w:bCs/>
          <w:sz w:val="24"/>
          <w:szCs w:val="24"/>
        </w:rPr>
        <w:t>Office of Research and Innovation</w:t>
      </w:r>
      <w:r w:rsidR="00E504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504D2" w:rsidRPr="00E504D2">
        <w:rPr>
          <w:rFonts w:ascii="Times New Roman" w:hAnsi="Times New Roman" w:cs="Times New Roman"/>
          <w:bCs/>
          <w:sz w:val="24"/>
          <w:szCs w:val="24"/>
        </w:rPr>
        <w:t xml:space="preserve">University of Texas at Dallas. </w:t>
      </w:r>
    </w:p>
    <w:p w14:paraId="56BAFD41" w14:textId="137B12D0" w:rsidR="00301B3D" w:rsidRPr="002D7C55" w:rsidRDefault="00301B3D" w:rsidP="00301B3D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D7C55">
        <w:rPr>
          <w:rFonts w:ascii="Times New Roman" w:hAnsi="Times New Roman" w:cs="Times New Roman"/>
          <w:b/>
          <w:sz w:val="24"/>
          <w:szCs w:val="24"/>
        </w:rPr>
        <w:t>20</w:t>
      </w:r>
      <w:r w:rsidR="00E504D2">
        <w:rPr>
          <w:rFonts w:ascii="Times New Roman" w:hAnsi="Times New Roman" w:cs="Times New Roman"/>
          <w:b/>
          <w:sz w:val="24"/>
          <w:szCs w:val="24"/>
        </w:rPr>
        <w:t>23</w:t>
      </w:r>
      <w:r w:rsidRPr="002D7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7C55">
        <w:rPr>
          <w:rFonts w:ascii="Times New Roman" w:hAnsi="Times New Roman" w:cs="Times New Roman"/>
          <w:b/>
          <w:sz w:val="24"/>
          <w:szCs w:val="24"/>
        </w:rPr>
        <w:tab/>
        <w:t xml:space="preserve">Graduate Teaching Certificate, </w:t>
      </w:r>
      <w:r w:rsidRPr="002D7C55">
        <w:rPr>
          <w:rFonts w:ascii="Times New Roman" w:hAnsi="Times New Roman" w:cs="Times New Roman"/>
          <w:sz w:val="24"/>
          <w:szCs w:val="24"/>
        </w:rPr>
        <w:t xml:space="preserve">Office of Graduate Studies &amp; Center for Teaching and Learning, </w:t>
      </w:r>
      <w:r w:rsidRPr="002D7C55">
        <w:rPr>
          <w:rFonts w:ascii="Times New Roman" w:hAnsi="Times New Roman" w:cs="Times New Roman"/>
          <w:noProof/>
          <w:sz w:val="24"/>
          <w:szCs w:val="24"/>
        </w:rPr>
        <w:t>University</w:t>
      </w:r>
      <w:r w:rsidRPr="002D7C55">
        <w:rPr>
          <w:rFonts w:ascii="Times New Roman" w:hAnsi="Times New Roman" w:cs="Times New Roman"/>
          <w:sz w:val="24"/>
          <w:szCs w:val="24"/>
        </w:rPr>
        <w:t xml:space="preserve"> of Texas at Dallas</w:t>
      </w:r>
    </w:p>
    <w:p w14:paraId="4B26C8C6" w14:textId="43EF3270" w:rsidR="00D16883" w:rsidRPr="009E2261" w:rsidRDefault="00301B3D" w:rsidP="009E2261">
      <w:pPr>
        <w:ind w:left="1440" w:hanging="1440"/>
        <w:rPr>
          <w:rFonts w:ascii="Times New Roman" w:hAnsi="Times New Roman" w:cs="Times New Roman"/>
          <w:bCs/>
          <w:sz w:val="24"/>
          <w:szCs w:val="24"/>
        </w:rPr>
      </w:pPr>
      <w:r w:rsidRPr="002D7C55">
        <w:rPr>
          <w:rFonts w:ascii="Times New Roman" w:hAnsi="Times New Roman" w:cs="Times New Roman"/>
          <w:b/>
          <w:sz w:val="24"/>
          <w:szCs w:val="24"/>
        </w:rPr>
        <w:t>20</w:t>
      </w:r>
      <w:r w:rsidR="00E504D2">
        <w:rPr>
          <w:rFonts w:ascii="Times New Roman" w:hAnsi="Times New Roman" w:cs="Times New Roman"/>
          <w:b/>
          <w:sz w:val="24"/>
          <w:szCs w:val="24"/>
        </w:rPr>
        <w:t>23</w:t>
      </w:r>
      <w:r w:rsidRPr="002D7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7C55">
        <w:rPr>
          <w:rFonts w:ascii="Times New Roman" w:hAnsi="Times New Roman" w:cs="Times New Roman"/>
          <w:b/>
          <w:sz w:val="24"/>
          <w:szCs w:val="24"/>
        </w:rPr>
        <w:tab/>
      </w:r>
      <w:r w:rsidR="00E504D2" w:rsidRPr="00E504D2">
        <w:rPr>
          <w:rFonts w:ascii="Times New Roman" w:hAnsi="Times New Roman" w:cs="Times New Roman"/>
          <w:b/>
          <w:sz w:val="24"/>
          <w:szCs w:val="24"/>
        </w:rPr>
        <w:t xml:space="preserve">Sustainability Stewards </w:t>
      </w:r>
      <w:r w:rsidR="0051292F">
        <w:rPr>
          <w:rFonts w:ascii="Times New Roman" w:hAnsi="Times New Roman" w:cs="Times New Roman"/>
          <w:b/>
          <w:sz w:val="24"/>
          <w:szCs w:val="24"/>
        </w:rPr>
        <w:t>T</w:t>
      </w:r>
      <w:r w:rsidR="00E504D2" w:rsidRPr="00E504D2">
        <w:rPr>
          <w:rFonts w:ascii="Times New Roman" w:hAnsi="Times New Roman" w:cs="Times New Roman"/>
          <w:b/>
          <w:sz w:val="24"/>
          <w:szCs w:val="24"/>
        </w:rPr>
        <w:t>raining</w:t>
      </w:r>
      <w:r w:rsidR="00E504D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504D2" w:rsidRPr="0051292F">
        <w:rPr>
          <w:rFonts w:ascii="Times New Roman" w:hAnsi="Times New Roman" w:cs="Times New Roman"/>
          <w:bCs/>
          <w:sz w:val="24"/>
          <w:szCs w:val="24"/>
        </w:rPr>
        <w:t xml:space="preserve">The office of Sustainability, The University of Texas at Dallas. </w:t>
      </w:r>
    </w:p>
    <w:p w14:paraId="32224B81" w14:textId="31F6D71C" w:rsidR="008558EA" w:rsidRPr="002D7C55" w:rsidRDefault="008558EA" w:rsidP="008558EA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2D7C55">
        <w:rPr>
          <w:rFonts w:ascii="Times New Roman" w:hAnsi="Times New Roman" w:cs="Times New Roman"/>
          <w:b/>
          <w:sz w:val="24"/>
          <w:szCs w:val="24"/>
        </w:rPr>
        <w:t>SERVICE</w:t>
      </w:r>
      <w:r w:rsidR="00905524">
        <w:rPr>
          <w:rFonts w:ascii="Times New Roman" w:hAnsi="Times New Roman" w:cs="Times New Roman"/>
          <w:b/>
          <w:sz w:val="24"/>
          <w:szCs w:val="24"/>
        </w:rPr>
        <w:t xml:space="preserve"> TO THE PROFESSION</w:t>
      </w:r>
    </w:p>
    <w:p w14:paraId="49A6379B" w14:textId="4D0A1B5D" w:rsidR="00905524" w:rsidRDefault="00905524" w:rsidP="00D97F28">
      <w:pPr>
        <w:pStyle w:val="NormalWeb"/>
        <w:numPr>
          <w:ilvl w:val="0"/>
          <w:numId w:val="7"/>
        </w:numPr>
        <w:rPr>
          <w:color w:val="000000"/>
        </w:rPr>
      </w:pPr>
      <w:r>
        <w:rPr>
          <w:color w:val="000000"/>
        </w:rPr>
        <w:t>Membership Co-Chair: SPOD-ASPA From 2022-</w:t>
      </w:r>
      <w:r w:rsidR="00D22707">
        <w:rPr>
          <w:color w:val="000000"/>
        </w:rPr>
        <w:t>2025</w:t>
      </w:r>
    </w:p>
    <w:p w14:paraId="642E02E4" w14:textId="38818ED4" w:rsidR="00905524" w:rsidRDefault="00D22707" w:rsidP="00D97F28">
      <w:pPr>
        <w:pStyle w:val="NormalWeb"/>
        <w:numPr>
          <w:ilvl w:val="0"/>
          <w:numId w:val="7"/>
        </w:numPr>
        <w:rPr>
          <w:color w:val="000000"/>
        </w:rPr>
      </w:pPr>
      <w:r>
        <w:rPr>
          <w:color w:val="000000"/>
        </w:rPr>
        <w:t>Board of Trustees: NECOPA from 2025-2027</w:t>
      </w:r>
    </w:p>
    <w:p w14:paraId="12395BD7" w14:textId="4040ED7D" w:rsidR="0098321D" w:rsidRDefault="00D97F28" w:rsidP="00D97F28">
      <w:pPr>
        <w:pStyle w:val="NormalWeb"/>
        <w:numPr>
          <w:ilvl w:val="0"/>
          <w:numId w:val="7"/>
        </w:numPr>
        <w:rPr>
          <w:color w:val="000000"/>
        </w:rPr>
      </w:pPr>
      <w:r>
        <w:rPr>
          <w:color w:val="000000"/>
        </w:rPr>
        <w:lastRenderedPageBreak/>
        <w:t>Chair of the Evaluation Committee</w:t>
      </w:r>
      <w:r w:rsidR="00D74D28" w:rsidRPr="00D74D28">
        <w:rPr>
          <w:color w:val="000000"/>
        </w:rPr>
        <w:t xml:space="preserve"> for the William Duncombe Excellence in Doctoral Education</w:t>
      </w:r>
      <w:r w:rsidR="00D74D28">
        <w:rPr>
          <w:color w:val="000000"/>
        </w:rPr>
        <w:t xml:space="preserve">, </w:t>
      </w:r>
      <w:r w:rsidR="00E71BA9" w:rsidRPr="00E71BA9">
        <w:rPr>
          <w:color w:val="000000"/>
        </w:rPr>
        <w:t>NASPAA Global Conference in Flagstaff, AZ,</w:t>
      </w:r>
      <w:r w:rsidR="00E71BA9">
        <w:rPr>
          <w:color w:val="000000"/>
        </w:rPr>
        <w:t xml:space="preserve"> 2025.</w:t>
      </w:r>
    </w:p>
    <w:p w14:paraId="22F43959" w14:textId="77777777" w:rsidR="00600B40" w:rsidRDefault="003A2F98" w:rsidP="00600B40">
      <w:pPr>
        <w:pStyle w:val="NormalWeb"/>
        <w:numPr>
          <w:ilvl w:val="0"/>
          <w:numId w:val="7"/>
        </w:numPr>
        <w:rPr>
          <w:color w:val="000000"/>
        </w:rPr>
      </w:pPr>
      <w:r>
        <w:rPr>
          <w:color w:val="000000"/>
        </w:rPr>
        <w:t>2024 P</w:t>
      </w:r>
      <w:r w:rsidR="008B3E7E">
        <w:rPr>
          <w:color w:val="000000"/>
        </w:rPr>
        <w:t xml:space="preserve">ublic </w:t>
      </w:r>
      <w:r>
        <w:rPr>
          <w:color w:val="000000"/>
        </w:rPr>
        <w:t>A</w:t>
      </w:r>
      <w:r w:rsidR="008B3E7E">
        <w:rPr>
          <w:color w:val="000000"/>
        </w:rPr>
        <w:t>dministration Quarterly</w:t>
      </w:r>
      <w:r w:rsidR="00AA3948">
        <w:rPr>
          <w:color w:val="000000"/>
        </w:rPr>
        <w:t xml:space="preserve"> Journal</w:t>
      </w:r>
      <w:r>
        <w:rPr>
          <w:color w:val="000000"/>
        </w:rPr>
        <w:t>, Best paper award selection committee – served in Feb 2025.</w:t>
      </w:r>
    </w:p>
    <w:p w14:paraId="773DE058" w14:textId="1D16FFB3" w:rsidR="00686560" w:rsidRPr="00600B40" w:rsidRDefault="00686560" w:rsidP="00600B40">
      <w:pPr>
        <w:pStyle w:val="NormalWeb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600B40">
        <w:rPr>
          <w:color w:val="000000"/>
        </w:rPr>
        <w:t>Graduate assistant, School of Economic, Political</w:t>
      </w:r>
      <w:r w:rsidR="002C7FB3">
        <w:rPr>
          <w:color w:val="000000"/>
        </w:rPr>
        <w:t>, and Policy Sciences, University of Texas at Dallas,</w:t>
      </w:r>
      <w:r w:rsidR="003E6105">
        <w:rPr>
          <w:color w:val="000000"/>
        </w:rPr>
        <w:t xml:space="preserve"> </w:t>
      </w:r>
      <w:r w:rsidR="002C7FB3">
        <w:rPr>
          <w:color w:val="000000"/>
        </w:rPr>
        <w:t>2022-26</w:t>
      </w:r>
      <w:r w:rsidRPr="00600B40">
        <w:rPr>
          <w:color w:val="000000"/>
        </w:rPr>
        <w:t>.</w:t>
      </w:r>
    </w:p>
    <w:p w14:paraId="6BB93A27" w14:textId="33EF1D25" w:rsidR="0051292F" w:rsidRPr="0051292F" w:rsidRDefault="0051292F" w:rsidP="00600B40">
      <w:pPr>
        <w:pStyle w:val="NormalWeb"/>
        <w:numPr>
          <w:ilvl w:val="0"/>
          <w:numId w:val="13"/>
        </w:numPr>
        <w:spacing w:before="0" w:beforeAutospacing="0" w:after="0" w:afterAutospacing="0"/>
        <w:rPr>
          <w:color w:val="000000"/>
        </w:rPr>
      </w:pPr>
      <w:r w:rsidRPr="0051292F">
        <w:rPr>
          <w:color w:val="000000"/>
        </w:rPr>
        <w:t>Graduate assistant, Graduate Housing, University of Lynchburg. 2016-18.</w:t>
      </w:r>
    </w:p>
    <w:p w14:paraId="3BF8CB20" w14:textId="1A605EAA" w:rsidR="0051292F" w:rsidRPr="0051292F" w:rsidRDefault="0051292F" w:rsidP="00600B40">
      <w:pPr>
        <w:pStyle w:val="NormalWeb"/>
        <w:numPr>
          <w:ilvl w:val="0"/>
          <w:numId w:val="13"/>
        </w:numPr>
        <w:rPr>
          <w:color w:val="000000"/>
        </w:rPr>
      </w:pPr>
      <w:r w:rsidRPr="0051292F">
        <w:rPr>
          <w:color w:val="000000"/>
        </w:rPr>
        <w:t>Graduate assistant, School of Business, U of Lynchburg, spring semester 2017.</w:t>
      </w:r>
    </w:p>
    <w:p w14:paraId="52956643" w14:textId="5AA77669" w:rsidR="0051292F" w:rsidRPr="0051292F" w:rsidRDefault="0051292F" w:rsidP="00600B40">
      <w:pPr>
        <w:pStyle w:val="NormalWeb"/>
        <w:numPr>
          <w:ilvl w:val="0"/>
          <w:numId w:val="13"/>
        </w:numPr>
        <w:rPr>
          <w:color w:val="000000"/>
        </w:rPr>
      </w:pPr>
      <w:r w:rsidRPr="0051292F">
        <w:rPr>
          <w:color w:val="000000"/>
        </w:rPr>
        <w:t>Graduate assistant, Graduate Housing, U of Lynchburg, fall 2019-</w:t>
      </w:r>
      <w:r w:rsidR="00E50A9D">
        <w:rPr>
          <w:color w:val="000000"/>
        </w:rPr>
        <w:t>2025</w:t>
      </w:r>
    </w:p>
    <w:p w14:paraId="4880F7CC" w14:textId="056E5540" w:rsidR="0051292F" w:rsidRPr="0051292F" w:rsidRDefault="0051292F" w:rsidP="00600B40">
      <w:pPr>
        <w:pStyle w:val="NormalWeb"/>
        <w:numPr>
          <w:ilvl w:val="0"/>
          <w:numId w:val="13"/>
        </w:numPr>
        <w:rPr>
          <w:color w:val="000000"/>
        </w:rPr>
      </w:pPr>
      <w:r w:rsidRPr="0051292F">
        <w:rPr>
          <w:color w:val="000000"/>
        </w:rPr>
        <w:t>Executive member, Hindu culture club with Dr. Steve Dawson, fall 2019-Present.</w:t>
      </w:r>
    </w:p>
    <w:p w14:paraId="16AF36B0" w14:textId="1BF451EA" w:rsidR="0051292F" w:rsidRPr="0051292F" w:rsidRDefault="0051292F" w:rsidP="00600B40">
      <w:pPr>
        <w:pStyle w:val="NormalWeb"/>
        <w:numPr>
          <w:ilvl w:val="0"/>
          <w:numId w:val="13"/>
        </w:numPr>
        <w:rPr>
          <w:color w:val="000000"/>
        </w:rPr>
      </w:pPr>
      <w:r w:rsidRPr="0051292F">
        <w:rPr>
          <w:color w:val="000000"/>
        </w:rPr>
        <w:t xml:space="preserve">Member of </w:t>
      </w:r>
      <w:r w:rsidR="00D43434">
        <w:rPr>
          <w:color w:val="000000"/>
        </w:rPr>
        <w:t xml:space="preserve">the </w:t>
      </w:r>
      <w:r w:rsidRPr="0051292F">
        <w:rPr>
          <w:color w:val="000000"/>
        </w:rPr>
        <w:t xml:space="preserve">University of Lynchburg </w:t>
      </w:r>
      <w:r w:rsidR="00E7769B">
        <w:rPr>
          <w:color w:val="000000"/>
        </w:rPr>
        <w:t>D</w:t>
      </w:r>
      <w:r w:rsidRPr="0051292F">
        <w:rPr>
          <w:color w:val="000000"/>
        </w:rPr>
        <w:t xml:space="preserve">ebate and </w:t>
      </w:r>
      <w:r w:rsidR="00E7769B">
        <w:rPr>
          <w:color w:val="000000"/>
        </w:rPr>
        <w:t>F</w:t>
      </w:r>
      <w:r w:rsidRPr="0051292F">
        <w:rPr>
          <w:color w:val="000000"/>
        </w:rPr>
        <w:t xml:space="preserve">orensics </w:t>
      </w:r>
      <w:r w:rsidR="00E7769B">
        <w:rPr>
          <w:color w:val="000000"/>
        </w:rPr>
        <w:t>S</w:t>
      </w:r>
      <w:r w:rsidRPr="0051292F">
        <w:rPr>
          <w:color w:val="000000"/>
        </w:rPr>
        <w:t>ociety.</w:t>
      </w:r>
    </w:p>
    <w:p w14:paraId="5AD1AECA" w14:textId="6198BB0F" w:rsidR="0051292F" w:rsidRPr="0051292F" w:rsidRDefault="0051292F" w:rsidP="00600B40">
      <w:pPr>
        <w:pStyle w:val="NormalWeb"/>
        <w:numPr>
          <w:ilvl w:val="0"/>
          <w:numId w:val="13"/>
        </w:numPr>
        <w:rPr>
          <w:color w:val="000000"/>
        </w:rPr>
      </w:pPr>
      <w:r w:rsidRPr="0051292F">
        <w:rPr>
          <w:color w:val="000000"/>
        </w:rPr>
        <w:t>Judge, High school debate and forensics tournament, University of Lynchburg. Dec 7th, 2019.</w:t>
      </w:r>
    </w:p>
    <w:p w14:paraId="392B65B5" w14:textId="1A45D6E1" w:rsidR="0051292F" w:rsidRPr="0051292F" w:rsidRDefault="0051292F" w:rsidP="00600B40">
      <w:pPr>
        <w:pStyle w:val="NormalWeb"/>
        <w:numPr>
          <w:ilvl w:val="0"/>
          <w:numId w:val="13"/>
        </w:numPr>
        <w:rPr>
          <w:color w:val="000000"/>
        </w:rPr>
      </w:pPr>
      <w:r w:rsidRPr="0051292F">
        <w:rPr>
          <w:color w:val="000000"/>
        </w:rPr>
        <w:t>Judge, High School debate tournament in Salem, VA, March 21, 2020.</w:t>
      </w:r>
    </w:p>
    <w:p w14:paraId="50E9A0ED" w14:textId="3919EF7B" w:rsidR="0051292F" w:rsidRPr="0051292F" w:rsidRDefault="0051292F" w:rsidP="00600B40">
      <w:pPr>
        <w:pStyle w:val="NormalWeb"/>
        <w:numPr>
          <w:ilvl w:val="0"/>
          <w:numId w:val="13"/>
        </w:numPr>
        <w:rPr>
          <w:color w:val="000000"/>
        </w:rPr>
      </w:pPr>
      <w:r w:rsidRPr="0051292F">
        <w:rPr>
          <w:color w:val="000000"/>
        </w:rPr>
        <w:t>Participant, caring for caregiving Hack competition in Richmond Nov 1-3, 2019.</w:t>
      </w:r>
    </w:p>
    <w:p w14:paraId="2DCF8B93" w14:textId="643789C8" w:rsidR="0051292F" w:rsidRDefault="0051292F" w:rsidP="00600B40">
      <w:pPr>
        <w:pStyle w:val="NormalWeb"/>
        <w:numPr>
          <w:ilvl w:val="0"/>
          <w:numId w:val="13"/>
        </w:numPr>
        <w:rPr>
          <w:color w:val="000000"/>
        </w:rPr>
      </w:pPr>
      <w:r w:rsidRPr="0051292F">
        <w:rPr>
          <w:color w:val="000000"/>
        </w:rPr>
        <w:t>Participant, Debate and Forensics tournament, Lord Fairfax community college Nov 22-23, 2019.</w:t>
      </w:r>
    </w:p>
    <w:p w14:paraId="4E99106F" w14:textId="7344029C" w:rsidR="00305C4E" w:rsidRDefault="00686560" w:rsidP="00600B40">
      <w:pPr>
        <w:pStyle w:val="NormalWeb"/>
        <w:numPr>
          <w:ilvl w:val="0"/>
          <w:numId w:val="13"/>
        </w:numPr>
        <w:rPr>
          <w:color w:val="000000"/>
        </w:rPr>
      </w:pPr>
      <w:r w:rsidRPr="00686560">
        <w:rPr>
          <w:color w:val="000000"/>
        </w:rPr>
        <w:t>Graduate research assistant and teaching assistant for the Department of Chemistry and Biochemistry</w:t>
      </w:r>
      <w:r>
        <w:rPr>
          <w:color w:val="000000"/>
        </w:rPr>
        <w:t>. University of South Carolina.</w:t>
      </w:r>
      <w:r w:rsidRPr="00686560">
        <w:rPr>
          <w:color w:val="000000"/>
        </w:rPr>
        <w:t xml:space="preserve"> (2018-19).</w:t>
      </w:r>
    </w:p>
    <w:p w14:paraId="43318E5E" w14:textId="77777777" w:rsidR="00213369" w:rsidRPr="002D7C55" w:rsidRDefault="00213369" w:rsidP="0021336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07DD5C2C" w14:textId="77777777" w:rsidR="00C03DCD" w:rsidRPr="002D7C55" w:rsidRDefault="00C03DCD" w:rsidP="00803BC8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2D7C55">
        <w:rPr>
          <w:rFonts w:ascii="Times New Roman" w:hAnsi="Times New Roman" w:cs="Times New Roman"/>
          <w:b/>
          <w:sz w:val="24"/>
          <w:szCs w:val="24"/>
        </w:rPr>
        <w:t>PROFESSIONAL MEMBERSHIP</w:t>
      </w:r>
    </w:p>
    <w:p w14:paraId="5225A7E0" w14:textId="3658EB47" w:rsidR="00C03DCD" w:rsidRPr="002D7C55" w:rsidRDefault="00C03DCD" w:rsidP="00803B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7C55">
        <w:rPr>
          <w:rFonts w:ascii="Times New Roman" w:hAnsi="Times New Roman" w:cs="Times New Roman"/>
          <w:sz w:val="24"/>
          <w:szCs w:val="24"/>
        </w:rPr>
        <w:t>ASPA</w:t>
      </w:r>
      <w:r w:rsidRPr="002D7C55">
        <w:rPr>
          <w:rFonts w:ascii="Times New Roman" w:hAnsi="Times New Roman" w:cs="Times New Roman"/>
          <w:sz w:val="24"/>
          <w:szCs w:val="24"/>
        </w:rPr>
        <w:tab/>
      </w:r>
      <w:r w:rsidR="00CD4862" w:rsidRPr="002D7C55">
        <w:rPr>
          <w:rFonts w:ascii="Times New Roman" w:hAnsi="Times New Roman" w:cs="Times New Roman"/>
          <w:sz w:val="24"/>
          <w:szCs w:val="24"/>
        </w:rPr>
        <w:tab/>
      </w:r>
      <w:r w:rsidRPr="002D7C55">
        <w:rPr>
          <w:rFonts w:ascii="Times New Roman" w:hAnsi="Times New Roman" w:cs="Times New Roman"/>
          <w:sz w:val="24"/>
          <w:szCs w:val="24"/>
        </w:rPr>
        <w:t>American Society for Public Administration</w:t>
      </w:r>
      <w:r w:rsidR="000D094B" w:rsidRPr="002D7C55">
        <w:rPr>
          <w:rFonts w:ascii="Times New Roman" w:hAnsi="Times New Roman" w:cs="Times New Roman"/>
          <w:sz w:val="24"/>
          <w:szCs w:val="24"/>
        </w:rPr>
        <w:t xml:space="preserve"> </w:t>
      </w:r>
      <w:r w:rsidR="00213369" w:rsidRPr="002D7C55">
        <w:rPr>
          <w:rFonts w:ascii="Times New Roman" w:hAnsi="Times New Roman" w:cs="Times New Roman"/>
          <w:sz w:val="24"/>
          <w:szCs w:val="24"/>
        </w:rPr>
        <w:t>(20</w:t>
      </w:r>
      <w:r w:rsidR="00686560">
        <w:rPr>
          <w:rFonts w:ascii="Times New Roman" w:hAnsi="Times New Roman" w:cs="Times New Roman"/>
          <w:sz w:val="24"/>
          <w:szCs w:val="24"/>
        </w:rPr>
        <w:t>22-present</w:t>
      </w:r>
      <w:r w:rsidR="00716E9D" w:rsidRPr="002D7C55">
        <w:rPr>
          <w:rFonts w:ascii="Times New Roman" w:hAnsi="Times New Roman" w:cs="Times New Roman"/>
          <w:sz w:val="24"/>
          <w:szCs w:val="24"/>
        </w:rPr>
        <w:t>)</w:t>
      </w:r>
    </w:p>
    <w:p w14:paraId="303CCB38" w14:textId="51C89FE8" w:rsidR="00686560" w:rsidRDefault="00686560" w:rsidP="0068656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SECOPA         Southeastern Conference of Public Administration</w:t>
      </w:r>
    </w:p>
    <w:p w14:paraId="760384CA" w14:textId="149FCEAE" w:rsidR="00686560" w:rsidRDefault="00686560" w:rsidP="0068656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SPOD              Membership Co-Chair, </w:t>
      </w:r>
      <w:r w:rsidRPr="00686560">
        <w:rPr>
          <w:rFonts w:ascii="Times New Roman" w:hAnsi="Times New Roman" w:cs="Times New Roman"/>
          <w:sz w:val="24"/>
          <w:szCs w:val="24"/>
        </w:rPr>
        <w:t>Section on Professional &amp; Organizational Development</w:t>
      </w:r>
    </w:p>
    <w:p w14:paraId="1E738CC8" w14:textId="758C7F57" w:rsidR="00686560" w:rsidRDefault="00686560" w:rsidP="0068656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SICA               </w:t>
      </w:r>
      <w:r w:rsidRPr="00686560">
        <w:rPr>
          <w:rFonts w:ascii="Times New Roman" w:hAnsi="Times New Roman" w:cs="Times New Roman"/>
          <w:sz w:val="24"/>
          <w:szCs w:val="24"/>
        </w:rPr>
        <w:t>Section on International and Comparative Administration</w:t>
      </w:r>
    </w:p>
    <w:p w14:paraId="3ED633C8" w14:textId="48A7672F" w:rsidR="000663B3" w:rsidRDefault="003A2DE1" w:rsidP="0068656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NECOPA         Northeastern Conference of Public Administration</w:t>
      </w:r>
      <w:r w:rsidR="00305C4E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5294C5D" w14:textId="77777777" w:rsidR="00686560" w:rsidRPr="00686560" w:rsidRDefault="00686560" w:rsidP="006865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9E7267" w14:textId="175B6189" w:rsidR="00C03DCD" w:rsidRPr="002D7C55" w:rsidRDefault="00C03DCD" w:rsidP="00803BC8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2D7C55">
        <w:rPr>
          <w:rFonts w:ascii="Times New Roman" w:hAnsi="Times New Roman" w:cs="Times New Roman"/>
          <w:b/>
          <w:sz w:val="24"/>
          <w:szCs w:val="24"/>
        </w:rPr>
        <w:t>TECHNICAL SKILLS AND LANGUAGES</w:t>
      </w:r>
    </w:p>
    <w:p w14:paraId="7597C4DD" w14:textId="18068654" w:rsidR="00C03DCD" w:rsidRPr="002D7C55" w:rsidRDefault="00C03DCD" w:rsidP="005911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7C55">
        <w:rPr>
          <w:rFonts w:ascii="Times New Roman" w:hAnsi="Times New Roman" w:cs="Times New Roman"/>
          <w:sz w:val="24"/>
          <w:szCs w:val="24"/>
        </w:rPr>
        <w:t xml:space="preserve">STATA, </w:t>
      </w:r>
      <w:r w:rsidR="00686560">
        <w:rPr>
          <w:rFonts w:ascii="Times New Roman" w:hAnsi="Times New Roman" w:cs="Times New Roman"/>
          <w:sz w:val="24"/>
          <w:szCs w:val="24"/>
        </w:rPr>
        <w:t>SPSS</w:t>
      </w:r>
      <w:r w:rsidR="00832D27" w:rsidRPr="002D7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D0586" w:rsidRPr="002D7C55">
        <w:rPr>
          <w:rFonts w:ascii="Times New Roman" w:hAnsi="Times New Roman" w:cs="Times New Roman"/>
          <w:sz w:val="24"/>
          <w:szCs w:val="24"/>
        </w:rPr>
        <w:t>BlackBoard</w:t>
      </w:r>
      <w:proofErr w:type="spellEnd"/>
      <w:r w:rsidR="00686560">
        <w:rPr>
          <w:rFonts w:ascii="Times New Roman" w:hAnsi="Times New Roman" w:cs="Times New Roman"/>
          <w:sz w:val="24"/>
          <w:szCs w:val="24"/>
        </w:rPr>
        <w:t>, MS Office, Excel, MATLAB, STATCRUNCH</w:t>
      </w:r>
      <w:r w:rsidR="00D26151">
        <w:rPr>
          <w:rFonts w:ascii="Times New Roman" w:hAnsi="Times New Roman" w:cs="Times New Roman"/>
          <w:sz w:val="24"/>
          <w:szCs w:val="24"/>
        </w:rPr>
        <w:t>, MAXQDA</w:t>
      </w:r>
    </w:p>
    <w:p w14:paraId="6E402928" w14:textId="59B726F8" w:rsidR="00133BB2" w:rsidRDefault="00C03DCD">
      <w:pPr>
        <w:rPr>
          <w:rFonts w:ascii="Times New Roman" w:hAnsi="Times New Roman" w:cs="Times New Roman"/>
          <w:sz w:val="24"/>
          <w:szCs w:val="24"/>
        </w:rPr>
      </w:pPr>
      <w:r w:rsidRPr="002D7C55">
        <w:rPr>
          <w:rFonts w:ascii="Times New Roman" w:hAnsi="Times New Roman" w:cs="Times New Roman"/>
          <w:sz w:val="24"/>
          <w:szCs w:val="24"/>
        </w:rPr>
        <w:t xml:space="preserve">English (fluent), </w:t>
      </w:r>
      <w:r w:rsidR="00686560">
        <w:rPr>
          <w:rFonts w:ascii="Times New Roman" w:hAnsi="Times New Roman" w:cs="Times New Roman"/>
          <w:sz w:val="24"/>
          <w:szCs w:val="24"/>
        </w:rPr>
        <w:t>Hindi</w:t>
      </w:r>
      <w:r w:rsidRPr="002D7C55">
        <w:rPr>
          <w:rFonts w:ascii="Times New Roman" w:hAnsi="Times New Roman" w:cs="Times New Roman"/>
          <w:sz w:val="24"/>
          <w:szCs w:val="24"/>
        </w:rPr>
        <w:t xml:space="preserve"> (</w:t>
      </w:r>
      <w:r w:rsidR="00E214DC">
        <w:rPr>
          <w:rFonts w:ascii="Times New Roman" w:hAnsi="Times New Roman" w:cs="Times New Roman"/>
          <w:sz w:val="24"/>
          <w:szCs w:val="24"/>
        </w:rPr>
        <w:t>Fluent</w:t>
      </w:r>
      <w:r w:rsidRPr="002D7C55">
        <w:rPr>
          <w:rFonts w:ascii="Times New Roman" w:hAnsi="Times New Roman" w:cs="Times New Roman"/>
          <w:sz w:val="24"/>
          <w:szCs w:val="24"/>
        </w:rPr>
        <w:t>)</w:t>
      </w:r>
    </w:p>
    <w:p w14:paraId="618F9B6C" w14:textId="42AA88A4" w:rsidR="00133BB2" w:rsidRPr="002D7C55" w:rsidRDefault="00133BB2" w:rsidP="00133BB2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JOURNAL </w:t>
      </w:r>
      <w:r w:rsidR="00997E40">
        <w:rPr>
          <w:rFonts w:ascii="Times New Roman" w:hAnsi="Times New Roman" w:cs="Times New Roman"/>
          <w:b/>
          <w:sz w:val="24"/>
          <w:szCs w:val="24"/>
        </w:rPr>
        <w:t>REVIEWE</w:t>
      </w:r>
      <w:r w:rsidR="005C182B">
        <w:rPr>
          <w:rFonts w:ascii="Times New Roman" w:hAnsi="Times New Roman" w:cs="Times New Roman"/>
          <w:b/>
          <w:sz w:val="24"/>
          <w:szCs w:val="24"/>
        </w:rPr>
        <w:t>R</w:t>
      </w:r>
    </w:p>
    <w:p w14:paraId="489952C5" w14:textId="3628AC5C" w:rsidR="00133BB2" w:rsidRDefault="00997E40" w:rsidP="0054509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97E40">
        <w:rPr>
          <w:rFonts w:ascii="Times New Roman" w:hAnsi="Times New Roman" w:cs="Times New Roman"/>
          <w:bCs/>
          <w:sz w:val="24"/>
          <w:szCs w:val="24"/>
        </w:rPr>
        <w:t>Public Management Review</w:t>
      </w:r>
    </w:p>
    <w:p w14:paraId="0D68ACA4" w14:textId="7EE597E2" w:rsidR="008E5417" w:rsidRDefault="008E5417" w:rsidP="0054509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Public Administration Review</w:t>
      </w:r>
    </w:p>
    <w:p w14:paraId="7ED6E286" w14:textId="5431027E" w:rsidR="00806905" w:rsidRDefault="00FD4884" w:rsidP="0054509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Public Personnel Management</w:t>
      </w:r>
    </w:p>
    <w:p w14:paraId="0CD79EC6" w14:textId="27761DF1" w:rsidR="00A26308" w:rsidRDefault="00F2315D" w:rsidP="0054509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Journal of Public Affairs Education</w:t>
      </w:r>
    </w:p>
    <w:p w14:paraId="35763F8D" w14:textId="287067C9" w:rsidR="0054509E" w:rsidRDefault="0054509E" w:rsidP="0054509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</w:t>
      </w:r>
      <w:r w:rsidR="00D26151">
        <w:rPr>
          <w:rFonts w:ascii="Times New Roman" w:hAnsi="Times New Roman" w:cs="Times New Roman"/>
          <w:bCs/>
          <w:sz w:val="24"/>
          <w:szCs w:val="24"/>
        </w:rPr>
        <w:t>eview of Public Personnel Administration</w:t>
      </w:r>
    </w:p>
    <w:p w14:paraId="794DCC75" w14:textId="3D745F98" w:rsidR="00B108FE" w:rsidRDefault="00B108FE" w:rsidP="0054509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Public Administration</w:t>
      </w:r>
    </w:p>
    <w:p w14:paraId="5E0240FF" w14:textId="439FF5B7" w:rsidR="00D86C2F" w:rsidRDefault="00D86C2F" w:rsidP="0054509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Public Administration Quarterly</w:t>
      </w:r>
    </w:p>
    <w:p w14:paraId="068ADD0D" w14:textId="77777777" w:rsidR="00333369" w:rsidRDefault="00333369" w:rsidP="0054509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C848DB6" w14:textId="1260EB29" w:rsidR="009313C9" w:rsidRPr="002E29DE" w:rsidRDefault="009313C9" w:rsidP="0054509E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E29DE">
        <w:rPr>
          <w:rFonts w:ascii="Times New Roman" w:hAnsi="Times New Roman" w:cs="Times New Roman"/>
          <w:b/>
          <w:sz w:val="24"/>
          <w:szCs w:val="24"/>
        </w:rPr>
        <w:t>R</w:t>
      </w:r>
      <w:r w:rsidR="00FD05ED" w:rsidRPr="002E29DE">
        <w:rPr>
          <w:rFonts w:ascii="Times New Roman" w:hAnsi="Times New Roman" w:cs="Times New Roman"/>
          <w:b/>
          <w:sz w:val="24"/>
          <w:szCs w:val="24"/>
        </w:rPr>
        <w:t>EFERENCES</w:t>
      </w:r>
    </w:p>
    <w:p w14:paraId="31EEF0B7" w14:textId="77777777" w:rsidR="009313C9" w:rsidRPr="002E29DE" w:rsidRDefault="009313C9" w:rsidP="0054509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7D41E3A" w14:textId="5BBFC339" w:rsidR="009313C9" w:rsidRPr="002E29DE" w:rsidRDefault="00D36DD5" w:rsidP="009313C9">
      <w:pPr>
        <w:pStyle w:val="NormalWeb"/>
        <w:spacing w:before="0" w:beforeAutospacing="0" w:after="0" w:afterAutospacing="0"/>
        <w:rPr>
          <w:b/>
          <w:bCs/>
          <w:color w:val="000000"/>
        </w:rPr>
      </w:pPr>
      <w:r w:rsidRPr="002E29DE">
        <w:rPr>
          <w:b/>
          <w:bCs/>
          <w:color w:val="000000"/>
        </w:rPr>
        <w:t xml:space="preserve">Dr. </w:t>
      </w:r>
      <w:r w:rsidR="009313C9" w:rsidRPr="002E29DE">
        <w:rPr>
          <w:b/>
          <w:bCs/>
          <w:color w:val="000000"/>
        </w:rPr>
        <w:t>Sean McCandless</w:t>
      </w:r>
    </w:p>
    <w:p w14:paraId="1F989720" w14:textId="77777777" w:rsidR="009313C9" w:rsidRPr="002E29DE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hyperlink r:id="rId22" w:history="1">
        <w:r w:rsidRPr="002E29DE">
          <w:rPr>
            <w:rStyle w:val="Hyperlink"/>
          </w:rPr>
          <w:t>sean.mccandless@utdallas.edu</w:t>
        </w:r>
      </w:hyperlink>
    </w:p>
    <w:p w14:paraId="3BEA6A70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Associate Professor of Public and Nonprofit Management</w:t>
      </w:r>
    </w:p>
    <w:p w14:paraId="2B020CED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The University of Texas at Dallas</w:t>
      </w:r>
    </w:p>
    <w:p w14:paraId="08B6A975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School of Economic, Political and Policy Sciences</w:t>
      </w:r>
    </w:p>
    <w:p w14:paraId="628F9A4F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800 W. Campbell Road (Office GR 3.210)</w:t>
      </w:r>
    </w:p>
    <w:p w14:paraId="3A1FBA5E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Richardson, Texas 75080-3021</w:t>
      </w:r>
    </w:p>
    <w:p w14:paraId="6E3D70AD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Phone: (972) 883-6840</w:t>
      </w:r>
    </w:p>
    <w:p w14:paraId="46189675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</w:p>
    <w:p w14:paraId="3850D8DA" w14:textId="77777777" w:rsidR="009313C9" w:rsidRPr="00FD05ED" w:rsidRDefault="009313C9" w:rsidP="009313C9">
      <w:pPr>
        <w:pStyle w:val="NormalWeb"/>
        <w:spacing w:before="0" w:beforeAutospacing="0" w:after="0" w:afterAutospacing="0"/>
        <w:rPr>
          <w:b/>
          <w:bCs/>
          <w:color w:val="000000"/>
        </w:rPr>
      </w:pPr>
      <w:r w:rsidRPr="00FD05ED">
        <w:rPr>
          <w:b/>
          <w:bCs/>
          <w:color w:val="000000"/>
        </w:rPr>
        <w:t xml:space="preserve">Dr. Meghna Sabharwal </w:t>
      </w:r>
    </w:p>
    <w:p w14:paraId="109BEE94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hyperlink r:id="rId23" w:history="1">
        <w:r w:rsidRPr="009313C9">
          <w:rPr>
            <w:rStyle w:val="Hyperlink"/>
          </w:rPr>
          <w:t>mxs095000@utdallas.edu</w:t>
        </w:r>
      </w:hyperlink>
    </w:p>
    <w:p w14:paraId="6525E381" w14:textId="77777777" w:rsidR="00FD05ED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 xml:space="preserve">Professor, Public and Nonprofit Management (GR 3.805) </w:t>
      </w:r>
    </w:p>
    <w:p w14:paraId="491C4CE7" w14:textId="169B76B6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Associate Provost for Faculty Success (AD 2.234)</w:t>
      </w:r>
    </w:p>
    <w:p w14:paraId="00D9CFD6" w14:textId="77777777" w:rsidR="00FD05ED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 xml:space="preserve">The University of Texas at Dallas </w:t>
      </w:r>
    </w:p>
    <w:p w14:paraId="0ADD3D77" w14:textId="77777777" w:rsidR="00FD05ED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 xml:space="preserve">National Academy of Public Administration Fellow </w:t>
      </w:r>
    </w:p>
    <w:p w14:paraId="5DBF090A" w14:textId="3F0701CF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Editor-In-Chief, Review of Public Personnel Administration</w:t>
      </w:r>
    </w:p>
    <w:p w14:paraId="04CABDA5" w14:textId="77777777" w:rsidR="009313C9" w:rsidRPr="008E5417" w:rsidRDefault="009313C9" w:rsidP="009313C9">
      <w:pPr>
        <w:pStyle w:val="NormalWeb"/>
        <w:spacing w:before="0" w:beforeAutospacing="0" w:after="0" w:afterAutospacing="0"/>
        <w:rPr>
          <w:color w:val="000000"/>
          <w:lang w:val="fr-FR"/>
        </w:rPr>
      </w:pPr>
      <w:proofErr w:type="gramStart"/>
      <w:r w:rsidRPr="008E5417">
        <w:rPr>
          <w:color w:val="000000"/>
          <w:lang w:val="fr-FR"/>
        </w:rPr>
        <w:t>Phone:</w:t>
      </w:r>
      <w:proofErr w:type="gramEnd"/>
      <w:r w:rsidRPr="008E5417">
        <w:rPr>
          <w:color w:val="000000"/>
          <w:lang w:val="fr-FR"/>
        </w:rPr>
        <w:t xml:space="preserve"> 972- 883-6473</w:t>
      </w:r>
    </w:p>
    <w:p w14:paraId="70DA23D4" w14:textId="77777777" w:rsidR="009313C9" w:rsidRPr="008E5417" w:rsidRDefault="009313C9" w:rsidP="009313C9">
      <w:pPr>
        <w:pStyle w:val="NormalWeb"/>
        <w:spacing w:before="0" w:beforeAutospacing="0" w:after="0" w:afterAutospacing="0"/>
        <w:rPr>
          <w:color w:val="000000"/>
          <w:lang w:val="fr-FR"/>
        </w:rPr>
      </w:pPr>
    </w:p>
    <w:p w14:paraId="7B9D6164" w14:textId="268EDEFD" w:rsidR="009313C9" w:rsidRPr="008E5417" w:rsidRDefault="00D36DD5" w:rsidP="009313C9">
      <w:pPr>
        <w:pStyle w:val="NormalWeb"/>
        <w:spacing w:before="0" w:beforeAutospacing="0" w:after="0" w:afterAutospacing="0"/>
        <w:rPr>
          <w:b/>
          <w:bCs/>
          <w:color w:val="000000"/>
          <w:lang w:val="fr-FR"/>
        </w:rPr>
      </w:pPr>
      <w:r w:rsidRPr="008E5417">
        <w:rPr>
          <w:b/>
          <w:bCs/>
          <w:color w:val="000000"/>
          <w:lang w:val="fr-FR"/>
        </w:rPr>
        <w:t xml:space="preserve">Dr. </w:t>
      </w:r>
      <w:r w:rsidR="009313C9" w:rsidRPr="008E5417">
        <w:rPr>
          <w:b/>
          <w:bCs/>
          <w:color w:val="000000"/>
          <w:lang w:val="fr-FR"/>
        </w:rPr>
        <w:t>Sara R. Rinfret</w:t>
      </w:r>
    </w:p>
    <w:p w14:paraId="5FAE3063" w14:textId="77777777" w:rsidR="009313C9" w:rsidRPr="008E5417" w:rsidRDefault="009313C9" w:rsidP="009313C9">
      <w:pPr>
        <w:pStyle w:val="NormalWeb"/>
        <w:spacing w:before="0" w:beforeAutospacing="0" w:after="0" w:afterAutospacing="0"/>
        <w:rPr>
          <w:color w:val="000000"/>
          <w:lang w:val="fr-FR"/>
        </w:rPr>
      </w:pPr>
      <w:hyperlink r:id="rId24" w:history="1">
        <w:r w:rsidRPr="008E5417">
          <w:rPr>
            <w:rStyle w:val="Hyperlink"/>
            <w:lang w:val="fr-FR"/>
          </w:rPr>
          <w:t>sara.rinfret@nau.edu</w:t>
        </w:r>
      </w:hyperlink>
    </w:p>
    <w:p w14:paraId="388337EE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Professor of Public Administration &amp; MPA Director</w:t>
      </w:r>
    </w:p>
    <w:p w14:paraId="6143BADC" w14:textId="77777777" w:rsidR="00FD05ED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 xml:space="preserve">Department of Politics &amp; International Affairs </w:t>
      </w:r>
    </w:p>
    <w:p w14:paraId="0D1324CB" w14:textId="2061E66F" w:rsidR="00FD05ED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 xml:space="preserve">President, Network of Schools of Public Policy, Affairs, and Administration </w:t>
      </w:r>
      <w:r w:rsidR="00383D31">
        <w:rPr>
          <w:color w:val="000000"/>
        </w:rPr>
        <w:t>(NASPAA)</w:t>
      </w:r>
    </w:p>
    <w:p w14:paraId="1D0589DE" w14:textId="12C79105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Co-Editor-In-Chief, Journal of Public Affairs Education</w:t>
      </w:r>
    </w:p>
    <w:p w14:paraId="7886CC68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Office: Social &amp; Behavioral Sciences, Castro Building</w:t>
      </w:r>
    </w:p>
    <w:p w14:paraId="665CABEA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Flagstaff, Arizona 86011</w:t>
      </w:r>
    </w:p>
    <w:p w14:paraId="0C3C0CD9" w14:textId="77777777" w:rsidR="009313C9" w:rsidRPr="009313C9" w:rsidRDefault="009313C9" w:rsidP="009313C9">
      <w:pPr>
        <w:pStyle w:val="NormalWeb"/>
        <w:spacing w:before="0" w:beforeAutospacing="0" w:after="0" w:afterAutospacing="0"/>
        <w:rPr>
          <w:color w:val="000000"/>
        </w:rPr>
      </w:pPr>
      <w:r w:rsidRPr="009313C9">
        <w:rPr>
          <w:color w:val="000000"/>
        </w:rPr>
        <w:t>(928) 523-4824 |</w:t>
      </w:r>
    </w:p>
    <w:p w14:paraId="3965643D" w14:textId="77777777" w:rsidR="00C74126" w:rsidRDefault="00C74126" w:rsidP="005B57B7">
      <w:pPr>
        <w:pStyle w:val="xmsonormal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14:paraId="4852A30A" w14:textId="77777777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12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Elizabeth A.M. Searing, PhD, CNP</w:t>
      </w:r>
    </w:p>
    <w:p w14:paraId="2545A29B" w14:textId="6E327613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Fellow Venise Stuart Professorship in Nonprofit Management and Leadership</w:t>
      </w:r>
    </w:p>
    <w:p w14:paraId="7B7BE454" w14:textId="707FE03D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Associate Professor University of Texas at Dallas</w:t>
      </w:r>
    </w:p>
    <w:p w14:paraId="4746671C" w14:textId="5018A2B2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Adjunct Research </w:t>
      </w:r>
      <w:proofErr w:type="gramStart"/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Professor  Carleton</w:t>
      </w:r>
      <w:proofErr w:type="gramEnd"/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University</w:t>
      </w:r>
    </w:p>
    <w:p w14:paraId="72EE67A6" w14:textId="08592B02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Associate Editor </w:t>
      </w:r>
      <w:hyperlink r:id="rId25" w:tgtFrame="_blank" w:tooltip="Original URL: https://onlinelibrary.wiley.com/journal/15427854. Click or tap if you trust this link." w:history="1">
        <w:r w:rsidRPr="00C7412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</w:rPr>
          <w:t>Nonprofit Management &amp; Leadership</w:t>
        </w:r>
      </w:hyperlink>
    </w:p>
    <w:p w14:paraId="3F0B3A46" w14:textId="4E5994C0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Executive Transition Team  </w:t>
      </w:r>
      <w:hyperlink r:id="rId26" w:tgtFrame="_blank" w:tooltip="Original URL: https://www.arnova.org/. Click or tap if you trust this link." w:history="1">
        <w:r w:rsidRPr="00C7412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</w:rPr>
          <w:t>Association for Research on Nonprofit Organization and Voluntary Action (ARNOVA)</w:t>
        </w:r>
      </w:hyperlink>
    </w:p>
    <w:p w14:paraId="792F8CF6" w14:textId="22E250A2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Past Division Chair  </w:t>
      </w:r>
      <w:hyperlink r:id="rId27" w:tgtFrame="_blank" w:tooltip="Original URL: https://pnp.aom.org/home. Click or tap if you trust this link." w:history="1">
        <w:r w:rsidRPr="00C7412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</w:rPr>
          <w:t>Public and Nonprofit Division of the Academy of Management</w:t>
        </w:r>
      </w:hyperlink>
    </w:p>
    <w:p w14:paraId="303FA065" w14:textId="77777777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w a</w:t>
      </w:r>
      <w:proofErr w:type="gramStart"/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:  Green</w:t>
      </w:r>
      <w:proofErr w:type="gramEnd"/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 xml:space="preserve"> Hall 3.818, Richardson, Texas, 75080, USA</w:t>
      </w:r>
    </w:p>
    <w:p w14:paraId="13F9133E" w14:textId="77777777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val="es-ES"/>
        </w:rPr>
      </w:pPr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es-ES"/>
        </w:rPr>
        <w:t>w e (UTD):</w:t>
      </w:r>
      <w:r w:rsidRPr="00C74126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  <w:lang w:val="es-ES"/>
        </w:rPr>
        <w:t>  </w:t>
      </w:r>
      <w:hyperlink r:id="rId28" w:tooltip="mailto:Elizabeth.Searing@UTDallas.edu" w:history="1">
        <w:r w:rsidRPr="00C7412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val="es-ES"/>
          </w:rPr>
          <w:t>Elizabeth.Searing@UTDallas.edu</w:t>
        </w:r>
      </w:hyperlink>
    </w:p>
    <w:p w14:paraId="5563EF1D" w14:textId="77777777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val="es-ES"/>
        </w:rPr>
      </w:pPr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es-ES"/>
        </w:rPr>
        <w:t>w e (non-UTD):</w:t>
      </w:r>
      <w:r w:rsidRPr="00C74126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  <w:lang w:val="es-ES"/>
        </w:rPr>
        <w:t>  </w:t>
      </w:r>
      <w:hyperlink r:id="rId29" w:tooltip="mailto:Elizabeth.Searing@UTDallas.edu" w:history="1">
        <w:r w:rsidRPr="00C7412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val="es-ES"/>
          </w:rPr>
          <w:t>esearing@synceresystems.com</w:t>
        </w:r>
      </w:hyperlink>
    </w:p>
    <w:p w14:paraId="75D91136" w14:textId="77777777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val="es-ES"/>
        </w:rPr>
      </w:pPr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es-ES"/>
        </w:rPr>
        <w:t>w w: </w:t>
      </w:r>
      <w:hyperlink r:id="rId30" w:tgtFrame="_blank" w:tooltip="Original URL: https://www.elizabethamsearing.info/. Click or tap if you trust this link." w:history="1">
        <w:r w:rsidRPr="00C7412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val="es-ES"/>
          </w:rPr>
          <w:t>https://www.elizabethamsearing.info/</w:t>
        </w:r>
      </w:hyperlink>
    </w:p>
    <w:p w14:paraId="2376311E" w14:textId="77777777" w:rsidR="00C74126" w:rsidRPr="00C74126" w:rsidRDefault="00C74126" w:rsidP="00C741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C74126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</w:rPr>
        <w:t>w t:   +1.972.883.6241  </w:t>
      </w:r>
    </w:p>
    <w:p w14:paraId="3ECE68EC" w14:textId="77777777" w:rsidR="00C74126" w:rsidRPr="005B57B7" w:rsidRDefault="00C74126" w:rsidP="005B57B7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</w:p>
    <w:sectPr w:rsidR="00C74126" w:rsidRPr="005B57B7" w:rsidSect="00CB53C4">
      <w:headerReference w:type="default" r:id="rId31"/>
      <w:footerReference w:type="default" r:id="rId32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A77D6" w14:textId="77777777" w:rsidR="00B56D77" w:rsidRDefault="00B56D77" w:rsidP="003E207D">
      <w:pPr>
        <w:spacing w:after="0" w:line="240" w:lineRule="auto"/>
      </w:pPr>
      <w:r>
        <w:separator/>
      </w:r>
    </w:p>
  </w:endnote>
  <w:endnote w:type="continuationSeparator" w:id="0">
    <w:p w14:paraId="14F61A16" w14:textId="77777777" w:rsidR="00B56D77" w:rsidRDefault="00B56D77" w:rsidP="003E207D">
      <w:pPr>
        <w:spacing w:after="0" w:line="240" w:lineRule="auto"/>
      </w:pPr>
      <w:r>
        <w:continuationSeparator/>
      </w:r>
    </w:p>
  </w:endnote>
  <w:endnote w:type="continuationNotice" w:id="1">
    <w:p w14:paraId="5AFE683B" w14:textId="77777777" w:rsidR="00B56D77" w:rsidRDefault="00B56D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B1E36" w14:textId="42D58FEB" w:rsidR="00C22210" w:rsidRDefault="00C22210">
    <w:pPr>
      <w:pStyle w:val="Footer"/>
      <w:jc w:val="center"/>
    </w:pPr>
  </w:p>
  <w:p w14:paraId="1CB608D1" w14:textId="68E71DD4" w:rsidR="00697969" w:rsidRPr="00C22210" w:rsidRDefault="00C22210" w:rsidP="00C22210">
    <w:pPr>
      <w:pStyle w:val="Footer"/>
      <w:jc w:val="right"/>
      <w:rPr>
        <w:i/>
      </w:rPr>
    </w:pPr>
    <w:r w:rsidRPr="00C22210">
      <w:rPr>
        <w:i/>
      </w:rPr>
      <w:t xml:space="preserve">Updated </w:t>
    </w:r>
    <w:r w:rsidR="00280E10">
      <w:rPr>
        <w:i/>
      </w:rPr>
      <w:t>A</w:t>
    </w:r>
    <w:r w:rsidR="00882C7A">
      <w:rPr>
        <w:i/>
      </w:rPr>
      <w:t>ugust</w:t>
    </w:r>
    <w:r w:rsidR="00280E10">
      <w:rPr>
        <w:i/>
      </w:rPr>
      <w:t xml:space="preserve"> </w:t>
    </w:r>
    <w:r w:rsidRPr="00C22210">
      <w:rPr>
        <w:i/>
      </w:rPr>
      <w:t>20</w:t>
    </w:r>
    <w:r w:rsidR="00CD3F2E">
      <w:rPr>
        <w:i/>
      </w:rPr>
      <w:t>2</w:t>
    </w:r>
    <w:r w:rsidR="0014298F">
      <w:rPr>
        <w:i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9210C" w14:textId="77777777" w:rsidR="00B56D77" w:rsidRDefault="00B56D77" w:rsidP="003E207D">
      <w:pPr>
        <w:spacing w:after="0" w:line="240" w:lineRule="auto"/>
      </w:pPr>
      <w:r>
        <w:separator/>
      </w:r>
    </w:p>
  </w:footnote>
  <w:footnote w:type="continuationSeparator" w:id="0">
    <w:p w14:paraId="6EE53C33" w14:textId="77777777" w:rsidR="00B56D77" w:rsidRDefault="00B56D77" w:rsidP="003E207D">
      <w:pPr>
        <w:spacing w:after="0" w:line="240" w:lineRule="auto"/>
      </w:pPr>
      <w:r>
        <w:continuationSeparator/>
      </w:r>
    </w:p>
  </w:footnote>
  <w:footnote w:type="continuationNotice" w:id="1">
    <w:p w14:paraId="121DEC27" w14:textId="77777777" w:rsidR="00B56D77" w:rsidRDefault="00B56D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7CA2" w14:textId="465F27D8" w:rsidR="00697969" w:rsidRDefault="00697969" w:rsidP="003E207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B17"/>
    <w:multiLevelType w:val="multilevel"/>
    <w:tmpl w:val="0D08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C00FD"/>
    <w:multiLevelType w:val="hybridMultilevel"/>
    <w:tmpl w:val="8266F278"/>
    <w:lvl w:ilvl="0" w:tplc="456C8D92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213A5"/>
    <w:multiLevelType w:val="hybridMultilevel"/>
    <w:tmpl w:val="0FF693C8"/>
    <w:lvl w:ilvl="0" w:tplc="01A2E0DC">
      <w:start w:val="2018"/>
      <w:numFmt w:val="decimal"/>
      <w:lvlText w:val="%1"/>
      <w:lvlJc w:val="left"/>
      <w:pPr>
        <w:ind w:left="120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1379C4"/>
    <w:multiLevelType w:val="multilevel"/>
    <w:tmpl w:val="5F34C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AB10B4"/>
    <w:multiLevelType w:val="hybridMultilevel"/>
    <w:tmpl w:val="4EFEF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00A47"/>
    <w:multiLevelType w:val="hybridMultilevel"/>
    <w:tmpl w:val="CC5C9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F6EF1"/>
    <w:multiLevelType w:val="multilevel"/>
    <w:tmpl w:val="EB581394"/>
    <w:lvl w:ilvl="0">
      <w:start w:val="2018"/>
      <w:numFmt w:val="decimal"/>
      <w:lvlText w:val="%1"/>
      <w:lvlJc w:val="left"/>
      <w:pPr>
        <w:ind w:left="1755" w:hanging="1035"/>
      </w:pPr>
      <w:rPr>
        <w:rFonts w:hint="default"/>
        <w:b/>
      </w:rPr>
    </w:lvl>
    <w:lvl w:ilvl="1">
      <w:start w:val="2019"/>
      <w:numFmt w:val="decimal"/>
      <w:lvlText w:val="%1-%2"/>
      <w:lvlJc w:val="left"/>
      <w:pPr>
        <w:ind w:left="175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75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5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1A8173D8"/>
    <w:multiLevelType w:val="hybridMultilevel"/>
    <w:tmpl w:val="6B4A7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B3691"/>
    <w:multiLevelType w:val="hybridMultilevel"/>
    <w:tmpl w:val="24727E28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0C24CB8"/>
    <w:multiLevelType w:val="hybridMultilevel"/>
    <w:tmpl w:val="D33E6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01F41"/>
    <w:multiLevelType w:val="hybridMultilevel"/>
    <w:tmpl w:val="4D645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21560"/>
    <w:multiLevelType w:val="hybridMultilevel"/>
    <w:tmpl w:val="4E0A4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EF0560"/>
    <w:multiLevelType w:val="multilevel"/>
    <w:tmpl w:val="CD30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D3094"/>
    <w:multiLevelType w:val="hybridMultilevel"/>
    <w:tmpl w:val="8572E9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273101"/>
    <w:multiLevelType w:val="multilevel"/>
    <w:tmpl w:val="7196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231521"/>
    <w:multiLevelType w:val="hybridMultilevel"/>
    <w:tmpl w:val="B1B02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B0C4F"/>
    <w:multiLevelType w:val="hybridMultilevel"/>
    <w:tmpl w:val="B7B41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62F61"/>
    <w:multiLevelType w:val="hybridMultilevel"/>
    <w:tmpl w:val="D7848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C7691D"/>
    <w:multiLevelType w:val="hybridMultilevel"/>
    <w:tmpl w:val="A3F8E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E80B5F"/>
    <w:multiLevelType w:val="multilevel"/>
    <w:tmpl w:val="E0CEF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F44741"/>
    <w:multiLevelType w:val="hybridMultilevel"/>
    <w:tmpl w:val="BD3E9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6109D7"/>
    <w:multiLevelType w:val="hybridMultilevel"/>
    <w:tmpl w:val="739455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3F1066"/>
    <w:multiLevelType w:val="multilevel"/>
    <w:tmpl w:val="7A745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C826EF"/>
    <w:multiLevelType w:val="hybridMultilevel"/>
    <w:tmpl w:val="9AC85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587784">
    <w:abstractNumId w:val="3"/>
  </w:num>
  <w:num w:numId="2" w16cid:durableId="1007950815">
    <w:abstractNumId w:val="2"/>
  </w:num>
  <w:num w:numId="3" w16cid:durableId="1041830312">
    <w:abstractNumId w:val="12"/>
  </w:num>
  <w:num w:numId="4" w16cid:durableId="1093091403">
    <w:abstractNumId w:val="0"/>
  </w:num>
  <w:num w:numId="5" w16cid:durableId="1097018084">
    <w:abstractNumId w:val="7"/>
  </w:num>
  <w:num w:numId="6" w16cid:durableId="1242908253">
    <w:abstractNumId w:val="17"/>
  </w:num>
  <w:num w:numId="7" w16cid:durableId="1311982077">
    <w:abstractNumId w:val="18"/>
  </w:num>
  <w:num w:numId="8" w16cid:durableId="1376543778">
    <w:abstractNumId w:val="22"/>
  </w:num>
  <w:num w:numId="9" w16cid:durableId="1433621978">
    <w:abstractNumId w:val="13"/>
  </w:num>
  <w:num w:numId="10" w16cid:durableId="1505050325">
    <w:abstractNumId w:val="1"/>
  </w:num>
  <w:num w:numId="11" w16cid:durableId="1567914907">
    <w:abstractNumId w:val="9"/>
  </w:num>
  <w:num w:numId="12" w16cid:durableId="1671789925">
    <w:abstractNumId w:val="20"/>
  </w:num>
  <w:num w:numId="13" w16cid:durableId="1746145816">
    <w:abstractNumId w:val="15"/>
  </w:num>
  <w:num w:numId="14" w16cid:durableId="1907573572">
    <w:abstractNumId w:val="6"/>
  </w:num>
  <w:num w:numId="15" w16cid:durableId="2011325591">
    <w:abstractNumId w:val="16"/>
  </w:num>
  <w:num w:numId="16" w16cid:durableId="2040619819">
    <w:abstractNumId w:val="4"/>
  </w:num>
  <w:num w:numId="17" w16cid:durableId="2058041821">
    <w:abstractNumId w:val="5"/>
  </w:num>
  <w:num w:numId="18" w16cid:durableId="2082751351">
    <w:abstractNumId w:val="14"/>
  </w:num>
  <w:num w:numId="19" w16cid:durableId="358891524">
    <w:abstractNumId w:val="11"/>
  </w:num>
  <w:num w:numId="20" w16cid:durableId="627474251">
    <w:abstractNumId w:val="19"/>
  </w:num>
  <w:num w:numId="21" w16cid:durableId="871066536">
    <w:abstractNumId w:val="23"/>
  </w:num>
  <w:num w:numId="22" w16cid:durableId="887570563">
    <w:abstractNumId w:val="8"/>
  </w:num>
  <w:num w:numId="23" w16cid:durableId="890387352">
    <w:abstractNumId w:val="21"/>
  </w:num>
  <w:num w:numId="24" w16cid:durableId="13871019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QzMjI1M7I0NDUzNzBQ0lEKTi0uzszPAykwsawFANKdRnQtAAAA"/>
  </w:docVars>
  <w:rsids>
    <w:rsidRoot w:val="00C03DCD"/>
    <w:rsid w:val="00004D74"/>
    <w:rsid w:val="000069FA"/>
    <w:rsid w:val="000070F0"/>
    <w:rsid w:val="00011784"/>
    <w:rsid w:val="00017A08"/>
    <w:rsid w:val="00020B0F"/>
    <w:rsid w:val="00021886"/>
    <w:rsid w:val="00021D57"/>
    <w:rsid w:val="00024C9A"/>
    <w:rsid w:val="00024DA1"/>
    <w:rsid w:val="00031940"/>
    <w:rsid w:val="000323D6"/>
    <w:rsid w:val="000358EE"/>
    <w:rsid w:val="00036674"/>
    <w:rsid w:val="00036F34"/>
    <w:rsid w:val="00042CAC"/>
    <w:rsid w:val="00044903"/>
    <w:rsid w:val="000457B2"/>
    <w:rsid w:val="00045C93"/>
    <w:rsid w:val="000468BF"/>
    <w:rsid w:val="00050575"/>
    <w:rsid w:val="00051076"/>
    <w:rsid w:val="0005269C"/>
    <w:rsid w:val="00053B52"/>
    <w:rsid w:val="00057ADE"/>
    <w:rsid w:val="00060AD0"/>
    <w:rsid w:val="000652ED"/>
    <w:rsid w:val="000656E1"/>
    <w:rsid w:val="000663B3"/>
    <w:rsid w:val="00072778"/>
    <w:rsid w:val="000735A0"/>
    <w:rsid w:val="00073C6F"/>
    <w:rsid w:val="00074856"/>
    <w:rsid w:val="00074D22"/>
    <w:rsid w:val="00076588"/>
    <w:rsid w:val="00077132"/>
    <w:rsid w:val="00081899"/>
    <w:rsid w:val="00082E94"/>
    <w:rsid w:val="00091942"/>
    <w:rsid w:val="00092467"/>
    <w:rsid w:val="00092D9B"/>
    <w:rsid w:val="00092DE3"/>
    <w:rsid w:val="00092F3F"/>
    <w:rsid w:val="00093560"/>
    <w:rsid w:val="00095970"/>
    <w:rsid w:val="00095D18"/>
    <w:rsid w:val="00095F4E"/>
    <w:rsid w:val="000A0E0A"/>
    <w:rsid w:val="000A69D4"/>
    <w:rsid w:val="000A6D67"/>
    <w:rsid w:val="000B1DCB"/>
    <w:rsid w:val="000B5140"/>
    <w:rsid w:val="000B63D0"/>
    <w:rsid w:val="000B6B95"/>
    <w:rsid w:val="000B6D0D"/>
    <w:rsid w:val="000B7B8F"/>
    <w:rsid w:val="000C0234"/>
    <w:rsid w:val="000C09FD"/>
    <w:rsid w:val="000C43E3"/>
    <w:rsid w:val="000C67B3"/>
    <w:rsid w:val="000C7807"/>
    <w:rsid w:val="000D094B"/>
    <w:rsid w:val="000D2E2F"/>
    <w:rsid w:val="000D3797"/>
    <w:rsid w:val="000D49C1"/>
    <w:rsid w:val="000D49CC"/>
    <w:rsid w:val="000D55D9"/>
    <w:rsid w:val="000D66C7"/>
    <w:rsid w:val="000E1B41"/>
    <w:rsid w:val="000E5ACA"/>
    <w:rsid w:val="000F0E72"/>
    <w:rsid w:val="00100B48"/>
    <w:rsid w:val="00101962"/>
    <w:rsid w:val="00101C31"/>
    <w:rsid w:val="001033D6"/>
    <w:rsid w:val="001037D8"/>
    <w:rsid w:val="00104945"/>
    <w:rsid w:val="001065E2"/>
    <w:rsid w:val="00113C4D"/>
    <w:rsid w:val="00114648"/>
    <w:rsid w:val="00117D76"/>
    <w:rsid w:val="00120DE5"/>
    <w:rsid w:val="00121123"/>
    <w:rsid w:val="00123826"/>
    <w:rsid w:val="00124594"/>
    <w:rsid w:val="0013098A"/>
    <w:rsid w:val="00133BB2"/>
    <w:rsid w:val="00133DDD"/>
    <w:rsid w:val="0013438F"/>
    <w:rsid w:val="001413DD"/>
    <w:rsid w:val="0014298F"/>
    <w:rsid w:val="001436E6"/>
    <w:rsid w:val="001559D7"/>
    <w:rsid w:val="00160952"/>
    <w:rsid w:val="00162044"/>
    <w:rsid w:val="00163C4F"/>
    <w:rsid w:val="00170911"/>
    <w:rsid w:val="00174DFF"/>
    <w:rsid w:val="001765BE"/>
    <w:rsid w:val="00177B2E"/>
    <w:rsid w:val="00181BB8"/>
    <w:rsid w:val="00181DC2"/>
    <w:rsid w:val="001876CD"/>
    <w:rsid w:val="00190045"/>
    <w:rsid w:val="00194A0B"/>
    <w:rsid w:val="001951BF"/>
    <w:rsid w:val="00196152"/>
    <w:rsid w:val="00197147"/>
    <w:rsid w:val="001A2643"/>
    <w:rsid w:val="001B206C"/>
    <w:rsid w:val="001B5F6E"/>
    <w:rsid w:val="001C2108"/>
    <w:rsid w:val="001C50F2"/>
    <w:rsid w:val="001C53F7"/>
    <w:rsid w:val="001C5D59"/>
    <w:rsid w:val="001C7A97"/>
    <w:rsid w:val="001C7E23"/>
    <w:rsid w:val="001D2189"/>
    <w:rsid w:val="001D309C"/>
    <w:rsid w:val="001D33B5"/>
    <w:rsid w:val="001E165D"/>
    <w:rsid w:val="001E3392"/>
    <w:rsid w:val="001E6DA2"/>
    <w:rsid w:val="001E75E5"/>
    <w:rsid w:val="001F287B"/>
    <w:rsid w:val="001F28FA"/>
    <w:rsid w:val="001F3B2B"/>
    <w:rsid w:val="001F5D8C"/>
    <w:rsid w:val="001F6126"/>
    <w:rsid w:val="001F65CA"/>
    <w:rsid w:val="00204213"/>
    <w:rsid w:val="00211264"/>
    <w:rsid w:val="002121C5"/>
    <w:rsid w:val="00212EF0"/>
    <w:rsid w:val="00213369"/>
    <w:rsid w:val="002154BB"/>
    <w:rsid w:val="002162CC"/>
    <w:rsid w:val="002211B3"/>
    <w:rsid w:val="00222531"/>
    <w:rsid w:val="00222644"/>
    <w:rsid w:val="00223922"/>
    <w:rsid w:val="00230FD1"/>
    <w:rsid w:val="002324B8"/>
    <w:rsid w:val="00234787"/>
    <w:rsid w:val="00234C7A"/>
    <w:rsid w:val="00236058"/>
    <w:rsid w:val="0023747B"/>
    <w:rsid w:val="00240D51"/>
    <w:rsid w:val="0024325C"/>
    <w:rsid w:val="00247466"/>
    <w:rsid w:val="00250533"/>
    <w:rsid w:val="00252ECA"/>
    <w:rsid w:val="00256FE6"/>
    <w:rsid w:val="00260311"/>
    <w:rsid w:val="00260775"/>
    <w:rsid w:val="00261649"/>
    <w:rsid w:val="00261C95"/>
    <w:rsid w:val="002643ED"/>
    <w:rsid w:val="00264B8E"/>
    <w:rsid w:val="00266B51"/>
    <w:rsid w:val="002673E7"/>
    <w:rsid w:val="0027523E"/>
    <w:rsid w:val="0027560F"/>
    <w:rsid w:val="00280305"/>
    <w:rsid w:val="00280E10"/>
    <w:rsid w:val="00281345"/>
    <w:rsid w:val="00281B32"/>
    <w:rsid w:val="00284D06"/>
    <w:rsid w:val="00291C32"/>
    <w:rsid w:val="00294F27"/>
    <w:rsid w:val="002A1C34"/>
    <w:rsid w:val="002A4292"/>
    <w:rsid w:val="002A5D2A"/>
    <w:rsid w:val="002A7001"/>
    <w:rsid w:val="002B05EF"/>
    <w:rsid w:val="002B1BB9"/>
    <w:rsid w:val="002B2B39"/>
    <w:rsid w:val="002B3A32"/>
    <w:rsid w:val="002B4CF0"/>
    <w:rsid w:val="002B68C4"/>
    <w:rsid w:val="002C215F"/>
    <w:rsid w:val="002C4159"/>
    <w:rsid w:val="002C63C0"/>
    <w:rsid w:val="002C70CC"/>
    <w:rsid w:val="002C7FB3"/>
    <w:rsid w:val="002D08A4"/>
    <w:rsid w:val="002D4F0A"/>
    <w:rsid w:val="002D77A7"/>
    <w:rsid w:val="002D7C55"/>
    <w:rsid w:val="002E0792"/>
    <w:rsid w:val="002E1BC1"/>
    <w:rsid w:val="002E1D2B"/>
    <w:rsid w:val="002E29DE"/>
    <w:rsid w:val="002E726B"/>
    <w:rsid w:val="002E7F06"/>
    <w:rsid w:val="002F05C2"/>
    <w:rsid w:val="002F4E73"/>
    <w:rsid w:val="002F64F3"/>
    <w:rsid w:val="00301B3D"/>
    <w:rsid w:val="00304584"/>
    <w:rsid w:val="00305174"/>
    <w:rsid w:val="00305C4E"/>
    <w:rsid w:val="00307049"/>
    <w:rsid w:val="003074CC"/>
    <w:rsid w:val="0031193E"/>
    <w:rsid w:val="003169F6"/>
    <w:rsid w:val="003209AC"/>
    <w:rsid w:val="00323E54"/>
    <w:rsid w:val="003249ED"/>
    <w:rsid w:val="00333369"/>
    <w:rsid w:val="00334A90"/>
    <w:rsid w:val="00335D0D"/>
    <w:rsid w:val="00335D62"/>
    <w:rsid w:val="00341770"/>
    <w:rsid w:val="00351399"/>
    <w:rsid w:val="0035197A"/>
    <w:rsid w:val="00352EC1"/>
    <w:rsid w:val="003560D4"/>
    <w:rsid w:val="00357E8B"/>
    <w:rsid w:val="003604EE"/>
    <w:rsid w:val="00366791"/>
    <w:rsid w:val="003674E7"/>
    <w:rsid w:val="0037015B"/>
    <w:rsid w:val="003772F2"/>
    <w:rsid w:val="00383D31"/>
    <w:rsid w:val="00384C19"/>
    <w:rsid w:val="0038597F"/>
    <w:rsid w:val="0038627B"/>
    <w:rsid w:val="00387091"/>
    <w:rsid w:val="00387148"/>
    <w:rsid w:val="00387EA5"/>
    <w:rsid w:val="00390980"/>
    <w:rsid w:val="003929B4"/>
    <w:rsid w:val="003956AF"/>
    <w:rsid w:val="00395AE0"/>
    <w:rsid w:val="00395B00"/>
    <w:rsid w:val="00396A18"/>
    <w:rsid w:val="003A2DE1"/>
    <w:rsid w:val="003A2F98"/>
    <w:rsid w:val="003A54F5"/>
    <w:rsid w:val="003A6700"/>
    <w:rsid w:val="003B04D7"/>
    <w:rsid w:val="003B2B3C"/>
    <w:rsid w:val="003C0FE8"/>
    <w:rsid w:val="003C3329"/>
    <w:rsid w:val="003C3A62"/>
    <w:rsid w:val="003C67D4"/>
    <w:rsid w:val="003C6E8D"/>
    <w:rsid w:val="003D160C"/>
    <w:rsid w:val="003D1EA7"/>
    <w:rsid w:val="003D4DFA"/>
    <w:rsid w:val="003D5A52"/>
    <w:rsid w:val="003D689C"/>
    <w:rsid w:val="003D78A2"/>
    <w:rsid w:val="003D7D51"/>
    <w:rsid w:val="003D7D86"/>
    <w:rsid w:val="003E12CA"/>
    <w:rsid w:val="003E207D"/>
    <w:rsid w:val="003E21F2"/>
    <w:rsid w:val="003E55E6"/>
    <w:rsid w:val="003E59BC"/>
    <w:rsid w:val="003E6105"/>
    <w:rsid w:val="003F1ACC"/>
    <w:rsid w:val="003F220E"/>
    <w:rsid w:val="003F3C6D"/>
    <w:rsid w:val="003F59BF"/>
    <w:rsid w:val="003F7C24"/>
    <w:rsid w:val="004026AE"/>
    <w:rsid w:val="00403B94"/>
    <w:rsid w:val="004043C3"/>
    <w:rsid w:val="004054B2"/>
    <w:rsid w:val="004072C3"/>
    <w:rsid w:val="00407837"/>
    <w:rsid w:val="00415B44"/>
    <w:rsid w:val="0041757E"/>
    <w:rsid w:val="00425938"/>
    <w:rsid w:val="00426DC0"/>
    <w:rsid w:val="0043020D"/>
    <w:rsid w:val="004304B3"/>
    <w:rsid w:val="00430C18"/>
    <w:rsid w:val="00432206"/>
    <w:rsid w:val="00433674"/>
    <w:rsid w:val="004343A2"/>
    <w:rsid w:val="004363E4"/>
    <w:rsid w:val="0043642F"/>
    <w:rsid w:val="00440B8C"/>
    <w:rsid w:val="00441A1F"/>
    <w:rsid w:val="00444246"/>
    <w:rsid w:val="0044594A"/>
    <w:rsid w:val="004535BC"/>
    <w:rsid w:val="00453CF3"/>
    <w:rsid w:val="004632C5"/>
    <w:rsid w:val="00466415"/>
    <w:rsid w:val="00470F90"/>
    <w:rsid w:val="00470FCD"/>
    <w:rsid w:val="004749DE"/>
    <w:rsid w:val="00477D6B"/>
    <w:rsid w:val="00483FD2"/>
    <w:rsid w:val="00484081"/>
    <w:rsid w:val="00487334"/>
    <w:rsid w:val="004905AE"/>
    <w:rsid w:val="00494AB4"/>
    <w:rsid w:val="004A287A"/>
    <w:rsid w:val="004A57D9"/>
    <w:rsid w:val="004A5C93"/>
    <w:rsid w:val="004B0FD9"/>
    <w:rsid w:val="004B2987"/>
    <w:rsid w:val="004B56BA"/>
    <w:rsid w:val="004B6AA9"/>
    <w:rsid w:val="004C2A19"/>
    <w:rsid w:val="004C3E77"/>
    <w:rsid w:val="004C45E4"/>
    <w:rsid w:val="004C5CB3"/>
    <w:rsid w:val="004D48A8"/>
    <w:rsid w:val="004D6714"/>
    <w:rsid w:val="004E052F"/>
    <w:rsid w:val="004E1390"/>
    <w:rsid w:val="004E1CE7"/>
    <w:rsid w:val="004E4275"/>
    <w:rsid w:val="004E77B8"/>
    <w:rsid w:val="004F1A25"/>
    <w:rsid w:val="004F309B"/>
    <w:rsid w:val="004F6B4D"/>
    <w:rsid w:val="00501818"/>
    <w:rsid w:val="00503177"/>
    <w:rsid w:val="00503CA0"/>
    <w:rsid w:val="005043C0"/>
    <w:rsid w:val="0050618E"/>
    <w:rsid w:val="00506A40"/>
    <w:rsid w:val="00512656"/>
    <w:rsid w:val="0051292F"/>
    <w:rsid w:val="0051306D"/>
    <w:rsid w:val="00514269"/>
    <w:rsid w:val="00514284"/>
    <w:rsid w:val="00514C9F"/>
    <w:rsid w:val="005152FB"/>
    <w:rsid w:val="0051591F"/>
    <w:rsid w:val="005230F8"/>
    <w:rsid w:val="0052484B"/>
    <w:rsid w:val="00525C87"/>
    <w:rsid w:val="005261DD"/>
    <w:rsid w:val="00526A24"/>
    <w:rsid w:val="005315FF"/>
    <w:rsid w:val="005320D9"/>
    <w:rsid w:val="00534D9B"/>
    <w:rsid w:val="00535118"/>
    <w:rsid w:val="0053619F"/>
    <w:rsid w:val="0054063A"/>
    <w:rsid w:val="0054155C"/>
    <w:rsid w:val="00541743"/>
    <w:rsid w:val="00541840"/>
    <w:rsid w:val="00542D21"/>
    <w:rsid w:val="00542DEB"/>
    <w:rsid w:val="0054509E"/>
    <w:rsid w:val="005454EC"/>
    <w:rsid w:val="0055240C"/>
    <w:rsid w:val="00553599"/>
    <w:rsid w:val="00553655"/>
    <w:rsid w:val="00562C53"/>
    <w:rsid w:val="00563551"/>
    <w:rsid w:val="00564B7C"/>
    <w:rsid w:val="00564DD2"/>
    <w:rsid w:val="00564FA8"/>
    <w:rsid w:val="00565D73"/>
    <w:rsid w:val="0056636F"/>
    <w:rsid w:val="005701A1"/>
    <w:rsid w:val="00572C1E"/>
    <w:rsid w:val="0057426F"/>
    <w:rsid w:val="00577450"/>
    <w:rsid w:val="00580394"/>
    <w:rsid w:val="005811DA"/>
    <w:rsid w:val="00581C9C"/>
    <w:rsid w:val="00583FA1"/>
    <w:rsid w:val="005875E1"/>
    <w:rsid w:val="00591166"/>
    <w:rsid w:val="00594901"/>
    <w:rsid w:val="005A4252"/>
    <w:rsid w:val="005A61C0"/>
    <w:rsid w:val="005B2C63"/>
    <w:rsid w:val="005B57B7"/>
    <w:rsid w:val="005B729C"/>
    <w:rsid w:val="005B78A2"/>
    <w:rsid w:val="005C0B0C"/>
    <w:rsid w:val="005C182B"/>
    <w:rsid w:val="005C18B8"/>
    <w:rsid w:val="005C1950"/>
    <w:rsid w:val="005C38E2"/>
    <w:rsid w:val="005C3968"/>
    <w:rsid w:val="005C4445"/>
    <w:rsid w:val="005D24EE"/>
    <w:rsid w:val="005D31D7"/>
    <w:rsid w:val="005D3307"/>
    <w:rsid w:val="005D396D"/>
    <w:rsid w:val="005D3A1B"/>
    <w:rsid w:val="005D3DD4"/>
    <w:rsid w:val="005D5A3F"/>
    <w:rsid w:val="005E5934"/>
    <w:rsid w:val="005F1CB9"/>
    <w:rsid w:val="005F28E6"/>
    <w:rsid w:val="005F738A"/>
    <w:rsid w:val="00600B40"/>
    <w:rsid w:val="0060530E"/>
    <w:rsid w:val="00606369"/>
    <w:rsid w:val="00607238"/>
    <w:rsid w:val="00607B6F"/>
    <w:rsid w:val="00616124"/>
    <w:rsid w:val="00617DDE"/>
    <w:rsid w:val="00624014"/>
    <w:rsid w:val="00626A8B"/>
    <w:rsid w:val="00627A6E"/>
    <w:rsid w:val="00633519"/>
    <w:rsid w:val="0064464A"/>
    <w:rsid w:val="00647725"/>
    <w:rsid w:val="0065418D"/>
    <w:rsid w:val="00655561"/>
    <w:rsid w:val="006567FA"/>
    <w:rsid w:val="00662A21"/>
    <w:rsid w:val="00665CFE"/>
    <w:rsid w:val="00665EA8"/>
    <w:rsid w:val="006766A7"/>
    <w:rsid w:val="006834A3"/>
    <w:rsid w:val="006836CA"/>
    <w:rsid w:val="00685C0B"/>
    <w:rsid w:val="0068634B"/>
    <w:rsid w:val="00686560"/>
    <w:rsid w:val="00687E59"/>
    <w:rsid w:val="0069158E"/>
    <w:rsid w:val="006948BB"/>
    <w:rsid w:val="0069507D"/>
    <w:rsid w:val="00696741"/>
    <w:rsid w:val="00697969"/>
    <w:rsid w:val="006A02FB"/>
    <w:rsid w:val="006A056D"/>
    <w:rsid w:val="006A28D6"/>
    <w:rsid w:val="006A30EA"/>
    <w:rsid w:val="006A617D"/>
    <w:rsid w:val="006A6FE1"/>
    <w:rsid w:val="006A71A6"/>
    <w:rsid w:val="006B0F63"/>
    <w:rsid w:val="006B1BC4"/>
    <w:rsid w:val="006B580C"/>
    <w:rsid w:val="006C65B0"/>
    <w:rsid w:val="006D383A"/>
    <w:rsid w:val="006D3AA3"/>
    <w:rsid w:val="006D3E34"/>
    <w:rsid w:val="006D4424"/>
    <w:rsid w:val="006D44F8"/>
    <w:rsid w:val="006D4C1E"/>
    <w:rsid w:val="006D7283"/>
    <w:rsid w:val="006D7C03"/>
    <w:rsid w:val="006E0735"/>
    <w:rsid w:val="006E64BE"/>
    <w:rsid w:val="006E7AB1"/>
    <w:rsid w:val="006F10E7"/>
    <w:rsid w:val="006F36B8"/>
    <w:rsid w:val="006F7E17"/>
    <w:rsid w:val="006F7E5D"/>
    <w:rsid w:val="007022A6"/>
    <w:rsid w:val="007028D0"/>
    <w:rsid w:val="007034ED"/>
    <w:rsid w:val="00706F62"/>
    <w:rsid w:val="00713579"/>
    <w:rsid w:val="007169AF"/>
    <w:rsid w:val="00716C74"/>
    <w:rsid w:val="00716E9D"/>
    <w:rsid w:val="00726758"/>
    <w:rsid w:val="007354BE"/>
    <w:rsid w:val="00735528"/>
    <w:rsid w:val="00736AE6"/>
    <w:rsid w:val="00737314"/>
    <w:rsid w:val="00737676"/>
    <w:rsid w:val="00741F00"/>
    <w:rsid w:val="00743B64"/>
    <w:rsid w:val="0074440F"/>
    <w:rsid w:val="00750619"/>
    <w:rsid w:val="00754968"/>
    <w:rsid w:val="00754EA3"/>
    <w:rsid w:val="0075611B"/>
    <w:rsid w:val="00762651"/>
    <w:rsid w:val="00763279"/>
    <w:rsid w:val="00763F4A"/>
    <w:rsid w:val="00765C47"/>
    <w:rsid w:val="0076750F"/>
    <w:rsid w:val="00772BB3"/>
    <w:rsid w:val="007753F8"/>
    <w:rsid w:val="0077583B"/>
    <w:rsid w:val="007837F5"/>
    <w:rsid w:val="007845AD"/>
    <w:rsid w:val="00786C59"/>
    <w:rsid w:val="007927FA"/>
    <w:rsid w:val="00792F21"/>
    <w:rsid w:val="00793B5B"/>
    <w:rsid w:val="0079453D"/>
    <w:rsid w:val="00794D7C"/>
    <w:rsid w:val="007A1D84"/>
    <w:rsid w:val="007A339C"/>
    <w:rsid w:val="007A6BE7"/>
    <w:rsid w:val="007B227F"/>
    <w:rsid w:val="007B442A"/>
    <w:rsid w:val="007B4D3B"/>
    <w:rsid w:val="007B5A16"/>
    <w:rsid w:val="007B60D2"/>
    <w:rsid w:val="007B75A8"/>
    <w:rsid w:val="007B7EF2"/>
    <w:rsid w:val="007C18CF"/>
    <w:rsid w:val="007C1CDA"/>
    <w:rsid w:val="007C2184"/>
    <w:rsid w:val="007C7194"/>
    <w:rsid w:val="007D0F13"/>
    <w:rsid w:val="007D22BD"/>
    <w:rsid w:val="007D2A69"/>
    <w:rsid w:val="007D41E5"/>
    <w:rsid w:val="007D4BA6"/>
    <w:rsid w:val="007D724F"/>
    <w:rsid w:val="007E32CC"/>
    <w:rsid w:val="007E4FDC"/>
    <w:rsid w:val="007E6B06"/>
    <w:rsid w:val="007F3EC9"/>
    <w:rsid w:val="007F41F7"/>
    <w:rsid w:val="007F4904"/>
    <w:rsid w:val="008013AA"/>
    <w:rsid w:val="00803BC8"/>
    <w:rsid w:val="00806905"/>
    <w:rsid w:val="00807F74"/>
    <w:rsid w:val="00815922"/>
    <w:rsid w:val="00817A77"/>
    <w:rsid w:val="0082144D"/>
    <w:rsid w:val="00822FBE"/>
    <w:rsid w:val="008232E8"/>
    <w:rsid w:val="00832D27"/>
    <w:rsid w:val="00833578"/>
    <w:rsid w:val="008343BF"/>
    <w:rsid w:val="00840D47"/>
    <w:rsid w:val="0084661E"/>
    <w:rsid w:val="00851A11"/>
    <w:rsid w:val="008558EA"/>
    <w:rsid w:val="00861CBD"/>
    <w:rsid w:val="0086247B"/>
    <w:rsid w:val="00862F0F"/>
    <w:rsid w:val="00863430"/>
    <w:rsid w:val="0086495C"/>
    <w:rsid w:val="00864ADB"/>
    <w:rsid w:val="00864B67"/>
    <w:rsid w:val="00864D32"/>
    <w:rsid w:val="00866B3A"/>
    <w:rsid w:val="00871BCC"/>
    <w:rsid w:val="00874055"/>
    <w:rsid w:val="008765A2"/>
    <w:rsid w:val="008765F3"/>
    <w:rsid w:val="00876C5E"/>
    <w:rsid w:val="00880691"/>
    <w:rsid w:val="00882C7A"/>
    <w:rsid w:val="008856A4"/>
    <w:rsid w:val="008907A6"/>
    <w:rsid w:val="008935ED"/>
    <w:rsid w:val="008A744B"/>
    <w:rsid w:val="008A7806"/>
    <w:rsid w:val="008B244C"/>
    <w:rsid w:val="008B3BFF"/>
    <w:rsid w:val="008B3E7E"/>
    <w:rsid w:val="008B49EC"/>
    <w:rsid w:val="008B6D55"/>
    <w:rsid w:val="008B7470"/>
    <w:rsid w:val="008B7936"/>
    <w:rsid w:val="008C1FD4"/>
    <w:rsid w:val="008D285D"/>
    <w:rsid w:val="008D2AB0"/>
    <w:rsid w:val="008D5AAF"/>
    <w:rsid w:val="008E0581"/>
    <w:rsid w:val="008E1FBC"/>
    <w:rsid w:val="008E3E84"/>
    <w:rsid w:val="008E5417"/>
    <w:rsid w:val="008F1C1F"/>
    <w:rsid w:val="008F2017"/>
    <w:rsid w:val="008F3845"/>
    <w:rsid w:val="008F4AD2"/>
    <w:rsid w:val="008F5B35"/>
    <w:rsid w:val="009012AF"/>
    <w:rsid w:val="009053CA"/>
    <w:rsid w:val="00905524"/>
    <w:rsid w:val="00906529"/>
    <w:rsid w:val="009105A5"/>
    <w:rsid w:val="0091267F"/>
    <w:rsid w:val="0091584C"/>
    <w:rsid w:val="009162D9"/>
    <w:rsid w:val="00916EFE"/>
    <w:rsid w:val="00927ACA"/>
    <w:rsid w:val="009313C9"/>
    <w:rsid w:val="00935E31"/>
    <w:rsid w:val="009405AF"/>
    <w:rsid w:val="00940C7B"/>
    <w:rsid w:val="0094185F"/>
    <w:rsid w:val="0094579E"/>
    <w:rsid w:val="00952D60"/>
    <w:rsid w:val="009544E0"/>
    <w:rsid w:val="00954555"/>
    <w:rsid w:val="009557E1"/>
    <w:rsid w:val="00955BEC"/>
    <w:rsid w:val="00955DA8"/>
    <w:rsid w:val="0096223F"/>
    <w:rsid w:val="00962B22"/>
    <w:rsid w:val="00962E67"/>
    <w:rsid w:val="009632FB"/>
    <w:rsid w:val="00963889"/>
    <w:rsid w:val="00963E15"/>
    <w:rsid w:val="00965B63"/>
    <w:rsid w:val="009663E5"/>
    <w:rsid w:val="009666FD"/>
    <w:rsid w:val="00967495"/>
    <w:rsid w:val="00976224"/>
    <w:rsid w:val="0098321D"/>
    <w:rsid w:val="00984401"/>
    <w:rsid w:val="009851E4"/>
    <w:rsid w:val="00985B6F"/>
    <w:rsid w:val="00990187"/>
    <w:rsid w:val="00993144"/>
    <w:rsid w:val="00995981"/>
    <w:rsid w:val="00997E40"/>
    <w:rsid w:val="009A4AEC"/>
    <w:rsid w:val="009A5365"/>
    <w:rsid w:val="009A6E8A"/>
    <w:rsid w:val="009B0BC3"/>
    <w:rsid w:val="009B12EF"/>
    <w:rsid w:val="009B1AE3"/>
    <w:rsid w:val="009B5406"/>
    <w:rsid w:val="009B5889"/>
    <w:rsid w:val="009C1593"/>
    <w:rsid w:val="009C5FE8"/>
    <w:rsid w:val="009C7BF2"/>
    <w:rsid w:val="009D029F"/>
    <w:rsid w:val="009D30A2"/>
    <w:rsid w:val="009D3DCF"/>
    <w:rsid w:val="009E2261"/>
    <w:rsid w:val="009E5023"/>
    <w:rsid w:val="009E61A9"/>
    <w:rsid w:val="009F024B"/>
    <w:rsid w:val="009F5E8B"/>
    <w:rsid w:val="009F6465"/>
    <w:rsid w:val="00A02BAB"/>
    <w:rsid w:val="00A0482A"/>
    <w:rsid w:val="00A059F6"/>
    <w:rsid w:val="00A1038D"/>
    <w:rsid w:val="00A108CC"/>
    <w:rsid w:val="00A11E74"/>
    <w:rsid w:val="00A12722"/>
    <w:rsid w:val="00A134C0"/>
    <w:rsid w:val="00A13703"/>
    <w:rsid w:val="00A234A1"/>
    <w:rsid w:val="00A24871"/>
    <w:rsid w:val="00A26308"/>
    <w:rsid w:val="00A2666C"/>
    <w:rsid w:val="00A31B0F"/>
    <w:rsid w:val="00A339BD"/>
    <w:rsid w:val="00A346EA"/>
    <w:rsid w:val="00A37CC8"/>
    <w:rsid w:val="00A4393D"/>
    <w:rsid w:val="00A45470"/>
    <w:rsid w:val="00A45C93"/>
    <w:rsid w:val="00A46C7B"/>
    <w:rsid w:val="00A46E5C"/>
    <w:rsid w:val="00A5055B"/>
    <w:rsid w:val="00A524C7"/>
    <w:rsid w:val="00A60102"/>
    <w:rsid w:val="00A61104"/>
    <w:rsid w:val="00A634F6"/>
    <w:rsid w:val="00A63DE2"/>
    <w:rsid w:val="00A64EA9"/>
    <w:rsid w:val="00A64FBA"/>
    <w:rsid w:val="00A6516B"/>
    <w:rsid w:val="00A675F5"/>
    <w:rsid w:val="00A67B5E"/>
    <w:rsid w:val="00A72EE5"/>
    <w:rsid w:val="00A7787B"/>
    <w:rsid w:val="00A85FBD"/>
    <w:rsid w:val="00A865F4"/>
    <w:rsid w:val="00A9117F"/>
    <w:rsid w:val="00A96A22"/>
    <w:rsid w:val="00A97700"/>
    <w:rsid w:val="00AA30C6"/>
    <w:rsid w:val="00AA3948"/>
    <w:rsid w:val="00AB0FC4"/>
    <w:rsid w:val="00AB7517"/>
    <w:rsid w:val="00AC274A"/>
    <w:rsid w:val="00AC3ABA"/>
    <w:rsid w:val="00AC4AEA"/>
    <w:rsid w:val="00AC64F4"/>
    <w:rsid w:val="00AD3945"/>
    <w:rsid w:val="00AD3BA0"/>
    <w:rsid w:val="00AE1865"/>
    <w:rsid w:val="00AE1958"/>
    <w:rsid w:val="00AE328B"/>
    <w:rsid w:val="00AE3DE7"/>
    <w:rsid w:val="00AE5FFF"/>
    <w:rsid w:val="00AE681A"/>
    <w:rsid w:val="00AF165A"/>
    <w:rsid w:val="00AF5726"/>
    <w:rsid w:val="00B02348"/>
    <w:rsid w:val="00B035B6"/>
    <w:rsid w:val="00B057B6"/>
    <w:rsid w:val="00B0773E"/>
    <w:rsid w:val="00B07A64"/>
    <w:rsid w:val="00B108FE"/>
    <w:rsid w:val="00B1515D"/>
    <w:rsid w:val="00B16696"/>
    <w:rsid w:val="00B21A0E"/>
    <w:rsid w:val="00B22ABC"/>
    <w:rsid w:val="00B23ADF"/>
    <w:rsid w:val="00B276F7"/>
    <w:rsid w:val="00B33AD7"/>
    <w:rsid w:val="00B34238"/>
    <w:rsid w:val="00B34E40"/>
    <w:rsid w:val="00B355AE"/>
    <w:rsid w:val="00B37957"/>
    <w:rsid w:val="00B407AA"/>
    <w:rsid w:val="00B430EE"/>
    <w:rsid w:val="00B44FBC"/>
    <w:rsid w:val="00B53341"/>
    <w:rsid w:val="00B55F17"/>
    <w:rsid w:val="00B56D77"/>
    <w:rsid w:val="00B61F5C"/>
    <w:rsid w:val="00B71490"/>
    <w:rsid w:val="00B73713"/>
    <w:rsid w:val="00B7471C"/>
    <w:rsid w:val="00B777C8"/>
    <w:rsid w:val="00B80BA8"/>
    <w:rsid w:val="00B8385D"/>
    <w:rsid w:val="00B83FF1"/>
    <w:rsid w:val="00B90951"/>
    <w:rsid w:val="00B96C9C"/>
    <w:rsid w:val="00BA0019"/>
    <w:rsid w:val="00BA1D8B"/>
    <w:rsid w:val="00BA4BE8"/>
    <w:rsid w:val="00BA5DCE"/>
    <w:rsid w:val="00BA6329"/>
    <w:rsid w:val="00BA7670"/>
    <w:rsid w:val="00BB19DA"/>
    <w:rsid w:val="00BB309D"/>
    <w:rsid w:val="00BB361D"/>
    <w:rsid w:val="00BB5752"/>
    <w:rsid w:val="00BC06CC"/>
    <w:rsid w:val="00BC77C5"/>
    <w:rsid w:val="00BC7A07"/>
    <w:rsid w:val="00BC7B58"/>
    <w:rsid w:val="00BD1FF0"/>
    <w:rsid w:val="00BD3519"/>
    <w:rsid w:val="00BD5BF4"/>
    <w:rsid w:val="00BE4A45"/>
    <w:rsid w:val="00BE61D3"/>
    <w:rsid w:val="00BF00EC"/>
    <w:rsid w:val="00BF17E9"/>
    <w:rsid w:val="00BF1C07"/>
    <w:rsid w:val="00BF2AD2"/>
    <w:rsid w:val="00BF582A"/>
    <w:rsid w:val="00C00F14"/>
    <w:rsid w:val="00C0108F"/>
    <w:rsid w:val="00C015C0"/>
    <w:rsid w:val="00C03DCD"/>
    <w:rsid w:val="00C04B8E"/>
    <w:rsid w:val="00C130C6"/>
    <w:rsid w:val="00C15AEB"/>
    <w:rsid w:val="00C15E3F"/>
    <w:rsid w:val="00C21591"/>
    <w:rsid w:val="00C22210"/>
    <w:rsid w:val="00C23957"/>
    <w:rsid w:val="00C24646"/>
    <w:rsid w:val="00C24FC8"/>
    <w:rsid w:val="00C26283"/>
    <w:rsid w:val="00C27B80"/>
    <w:rsid w:val="00C31475"/>
    <w:rsid w:val="00C318E6"/>
    <w:rsid w:val="00C350EE"/>
    <w:rsid w:val="00C444B5"/>
    <w:rsid w:val="00C47DC9"/>
    <w:rsid w:val="00C50631"/>
    <w:rsid w:val="00C51111"/>
    <w:rsid w:val="00C5111E"/>
    <w:rsid w:val="00C53801"/>
    <w:rsid w:val="00C6251F"/>
    <w:rsid w:val="00C644C0"/>
    <w:rsid w:val="00C659FB"/>
    <w:rsid w:val="00C67269"/>
    <w:rsid w:val="00C705A6"/>
    <w:rsid w:val="00C705CF"/>
    <w:rsid w:val="00C70B1F"/>
    <w:rsid w:val="00C717EA"/>
    <w:rsid w:val="00C732D3"/>
    <w:rsid w:val="00C74126"/>
    <w:rsid w:val="00C8298C"/>
    <w:rsid w:val="00C83827"/>
    <w:rsid w:val="00C84945"/>
    <w:rsid w:val="00C86302"/>
    <w:rsid w:val="00C86FB3"/>
    <w:rsid w:val="00C94B88"/>
    <w:rsid w:val="00CA18F1"/>
    <w:rsid w:val="00CA39C5"/>
    <w:rsid w:val="00CA5BB4"/>
    <w:rsid w:val="00CA6C56"/>
    <w:rsid w:val="00CA7B20"/>
    <w:rsid w:val="00CB2CC8"/>
    <w:rsid w:val="00CB2E36"/>
    <w:rsid w:val="00CB53C4"/>
    <w:rsid w:val="00CB7608"/>
    <w:rsid w:val="00CC4EA2"/>
    <w:rsid w:val="00CC6D73"/>
    <w:rsid w:val="00CD0AFF"/>
    <w:rsid w:val="00CD35D9"/>
    <w:rsid w:val="00CD3F2E"/>
    <w:rsid w:val="00CD4862"/>
    <w:rsid w:val="00CD62F6"/>
    <w:rsid w:val="00CD66CB"/>
    <w:rsid w:val="00CE14EB"/>
    <w:rsid w:val="00CE3400"/>
    <w:rsid w:val="00CE3F2D"/>
    <w:rsid w:val="00CE5D80"/>
    <w:rsid w:val="00CF0C53"/>
    <w:rsid w:val="00CF1898"/>
    <w:rsid w:val="00CF3EBC"/>
    <w:rsid w:val="00CF4300"/>
    <w:rsid w:val="00CF5B3F"/>
    <w:rsid w:val="00D00883"/>
    <w:rsid w:val="00D01F37"/>
    <w:rsid w:val="00D07D8B"/>
    <w:rsid w:val="00D1043E"/>
    <w:rsid w:val="00D12EA2"/>
    <w:rsid w:val="00D131E2"/>
    <w:rsid w:val="00D13768"/>
    <w:rsid w:val="00D16883"/>
    <w:rsid w:val="00D22707"/>
    <w:rsid w:val="00D24B44"/>
    <w:rsid w:val="00D25054"/>
    <w:rsid w:val="00D254AD"/>
    <w:rsid w:val="00D26151"/>
    <w:rsid w:val="00D2787F"/>
    <w:rsid w:val="00D36DD5"/>
    <w:rsid w:val="00D428D0"/>
    <w:rsid w:val="00D4317B"/>
    <w:rsid w:val="00D43434"/>
    <w:rsid w:val="00D46FF6"/>
    <w:rsid w:val="00D508C6"/>
    <w:rsid w:val="00D62F3C"/>
    <w:rsid w:val="00D74D28"/>
    <w:rsid w:val="00D74E43"/>
    <w:rsid w:val="00D7532D"/>
    <w:rsid w:val="00D772A5"/>
    <w:rsid w:val="00D828BA"/>
    <w:rsid w:val="00D86C2F"/>
    <w:rsid w:val="00D87B3C"/>
    <w:rsid w:val="00D92002"/>
    <w:rsid w:val="00D94767"/>
    <w:rsid w:val="00D97F28"/>
    <w:rsid w:val="00DA5CA2"/>
    <w:rsid w:val="00DB485C"/>
    <w:rsid w:val="00DC370F"/>
    <w:rsid w:val="00DC615D"/>
    <w:rsid w:val="00DC6CAC"/>
    <w:rsid w:val="00DC77C9"/>
    <w:rsid w:val="00DD1410"/>
    <w:rsid w:val="00DD34A3"/>
    <w:rsid w:val="00DD68E7"/>
    <w:rsid w:val="00DD6B6B"/>
    <w:rsid w:val="00DE0C7D"/>
    <w:rsid w:val="00DE38E8"/>
    <w:rsid w:val="00DE4490"/>
    <w:rsid w:val="00DE5391"/>
    <w:rsid w:val="00DE77AD"/>
    <w:rsid w:val="00DF0A6F"/>
    <w:rsid w:val="00DF470A"/>
    <w:rsid w:val="00DF5551"/>
    <w:rsid w:val="00DF7273"/>
    <w:rsid w:val="00DF7936"/>
    <w:rsid w:val="00E01226"/>
    <w:rsid w:val="00E01E73"/>
    <w:rsid w:val="00E036C0"/>
    <w:rsid w:val="00E0398C"/>
    <w:rsid w:val="00E06D6C"/>
    <w:rsid w:val="00E1204C"/>
    <w:rsid w:val="00E138F6"/>
    <w:rsid w:val="00E157F4"/>
    <w:rsid w:val="00E17951"/>
    <w:rsid w:val="00E214DC"/>
    <w:rsid w:val="00E220D0"/>
    <w:rsid w:val="00E2350D"/>
    <w:rsid w:val="00E23647"/>
    <w:rsid w:val="00E25BC1"/>
    <w:rsid w:val="00E3245A"/>
    <w:rsid w:val="00E32DD9"/>
    <w:rsid w:val="00E34F9A"/>
    <w:rsid w:val="00E35091"/>
    <w:rsid w:val="00E40EBC"/>
    <w:rsid w:val="00E45FB5"/>
    <w:rsid w:val="00E5046F"/>
    <w:rsid w:val="00E504D2"/>
    <w:rsid w:val="00E50A9D"/>
    <w:rsid w:val="00E50BC1"/>
    <w:rsid w:val="00E51FC0"/>
    <w:rsid w:val="00E5452A"/>
    <w:rsid w:val="00E57AD3"/>
    <w:rsid w:val="00E65A91"/>
    <w:rsid w:val="00E66F90"/>
    <w:rsid w:val="00E70ECF"/>
    <w:rsid w:val="00E71BA9"/>
    <w:rsid w:val="00E723C9"/>
    <w:rsid w:val="00E7769B"/>
    <w:rsid w:val="00E82E0D"/>
    <w:rsid w:val="00E8407F"/>
    <w:rsid w:val="00E84291"/>
    <w:rsid w:val="00E86390"/>
    <w:rsid w:val="00E867DA"/>
    <w:rsid w:val="00E91142"/>
    <w:rsid w:val="00E92D21"/>
    <w:rsid w:val="00E9596C"/>
    <w:rsid w:val="00EA1F36"/>
    <w:rsid w:val="00EA3E12"/>
    <w:rsid w:val="00EA5E56"/>
    <w:rsid w:val="00EA63E0"/>
    <w:rsid w:val="00EB1B86"/>
    <w:rsid w:val="00EB634E"/>
    <w:rsid w:val="00EC0DCF"/>
    <w:rsid w:val="00EC2A5B"/>
    <w:rsid w:val="00EC5B86"/>
    <w:rsid w:val="00EC6E34"/>
    <w:rsid w:val="00ED0326"/>
    <w:rsid w:val="00ED0586"/>
    <w:rsid w:val="00ED05E8"/>
    <w:rsid w:val="00ED32AD"/>
    <w:rsid w:val="00ED7080"/>
    <w:rsid w:val="00EE020C"/>
    <w:rsid w:val="00EE1300"/>
    <w:rsid w:val="00EE1451"/>
    <w:rsid w:val="00EE21B7"/>
    <w:rsid w:val="00EE2C2C"/>
    <w:rsid w:val="00EE4338"/>
    <w:rsid w:val="00EE676A"/>
    <w:rsid w:val="00EF0664"/>
    <w:rsid w:val="00EF1F01"/>
    <w:rsid w:val="00EF22EF"/>
    <w:rsid w:val="00EF6573"/>
    <w:rsid w:val="00EF6E16"/>
    <w:rsid w:val="00EF74C9"/>
    <w:rsid w:val="00F05223"/>
    <w:rsid w:val="00F14252"/>
    <w:rsid w:val="00F14F21"/>
    <w:rsid w:val="00F2176E"/>
    <w:rsid w:val="00F2315D"/>
    <w:rsid w:val="00F234B2"/>
    <w:rsid w:val="00F235FD"/>
    <w:rsid w:val="00F24DDF"/>
    <w:rsid w:val="00F25655"/>
    <w:rsid w:val="00F2578D"/>
    <w:rsid w:val="00F27377"/>
    <w:rsid w:val="00F27889"/>
    <w:rsid w:val="00F31EC0"/>
    <w:rsid w:val="00F37499"/>
    <w:rsid w:val="00F40F22"/>
    <w:rsid w:val="00F45CF4"/>
    <w:rsid w:val="00F46DEA"/>
    <w:rsid w:val="00F501A8"/>
    <w:rsid w:val="00F50BAF"/>
    <w:rsid w:val="00F50CF7"/>
    <w:rsid w:val="00F520A9"/>
    <w:rsid w:val="00F5404A"/>
    <w:rsid w:val="00F54416"/>
    <w:rsid w:val="00F575EC"/>
    <w:rsid w:val="00F616E1"/>
    <w:rsid w:val="00F6358C"/>
    <w:rsid w:val="00F64BE9"/>
    <w:rsid w:val="00F65494"/>
    <w:rsid w:val="00F65C4E"/>
    <w:rsid w:val="00F70DB1"/>
    <w:rsid w:val="00F73542"/>
    <w:rsid w:val="00F82728"/>
    <w:rsid w:val="00F82D88"/>
    <w:rsid w:val="00F8359C"/>
    <w:rsid w:val="00F863EF"/>
    <w:rsid w:val="00F925A7"/>
    <w:rsid w:val="00F97991"/>
    <w:rsid w:val="00FA0343"/>
    <w:rsid w:val="00FA03CD"/>
    <w:rsid w:val="00FA0A8F"/>
    <w:rsid w:val="00FA1335"/>
    <w:rsid w:val="00FA3058"/>
    <w:rsid w:val="00FA41B6"/>
    <w:rsid w:val="00FA622A"/>
    <w:rsid w:val="00FA6CF0"/>
    <w:rsid w:val="00FB0643"/>
    <w:rsid w:val="00FB0D6C"/>
    <w:rsid w:val="00FB460C"/>
    <w:rsid w:val="00FC0D54"/>
    <w:rsid w:val="00FC2800"/>
    <w:rsid w:val="00FC786C"/>
    <w:rsid w:val="00FD05ED"/>
    <w:rsid w:val="00FD3360"/>
    <w:rsid w:val="00FD3B82"/>
    <w:rsid w:val="00FD3D4C"/>
    <w:rsid w:val="00FD3EF1"/>
    <w:rsid w:val="00FD4884"/>
    <w:rsid w:val="00FD7B98"/>
    <w:rsid w:val="00FE0ECA"/>
    <w:rsid w:val="00FE2ACE"/>
    <w:rsid w:val="00FE3665"/>
    <w:rsid w:val="00FE392E"/>
    <w:rsid w:val="00FE5ABE"/>
    <w:rsid w:val="00FF3D09"/>
    <w:rsid w:val="00FF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B02C53"/>
  <w15:chartTrackingRefBased/>
  <w15:docId w15:val="{74301F71-ACFE-4499-ACED-7B79C1D1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390"/>
  </w:style>
  <w:style w:type="paragraph" w:styleId="Heading1">
    <w:name w:val="heading 1"/>
    <w:basedOn w:val="Normal"/>
    <w:next w:val="Normal"/>
    <w:link w:val="Heading1Char"/>
    <w:uiPriority w:val="9"/>
    <w:qFormat/>
    <w:rsid w:val="00EF0664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0664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9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F0664"/>
    <w:rPr>
      <w:rFonts w:ascii="Times New Roman" w:eastAsiaTheme="majorEastAsia" w:hAnsi="Times New Roman" w:cstheme="majorBidi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F0664"/>
    <w:rPr>
      <w:rFonts w:ascii="Times New Roman" w:eastAsiaTheme="majorEastAsia" w:hAnsi="Times New Roman" w:cstheme="majorBidi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8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234A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34A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234A1"/>
    <w:pPr>
      <w:ind w:left="720"/>
      <w:contextualSpacing/>
    </w:pPr>
  </w:style>
  <w:style w:type="character" w:customStyle="1" w:styleId="text12">
    <w:name w:val="text12"/>
    <w:basedOn w:val="DefaultParagraphFont"/>
    <w:rsid w:val="00C94B88"/>
  </w:style>
  <w:style w:type="paragraph" w:styleId="Header">
    <w:name w:val="header"/>
    <w:basedOn w:val="Normal"/>
    <w:link w:val="HeaderChar"/>
    <w:uiPriority w:val="99"/>
    <w:unhideWhenUsed/>
    <w:rsid w:val="003E2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07D"/>
  </w:style>
  <w:style w:type="paragraph" w:styleId="Footer">
    <w:name w:val="footer"/>
    <w:basedOn w:val="Normal"/>
    <w:link w:val="FooterChar"/>
    <w:uiPriority w:val="99"/>
    <w:unhideWhenUsed/>
    <w:rsid w:val="003E2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07D"/>
  </w:style>
  <w:style w:type="character" w:styleId="CommentReference">
    <w:name w:val="annotation reference"/>
    <w:basedOn w:val="DefaultParagraphFont"/>
    <w:uiPriority w:val="99"/>
    <w:semiHidden/>
    <w:unhideWhenUsed/>
    <w:rsid w:val="007E3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32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32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3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32CC"/>
    <w:rPr>
      <w:b/>
      <w:bCs/>
      <w:sz w:val="20"/>
      <w:szCs w:val="20"/>
    </w:rPr>
  </w:style>
  <w:style w:type="character" w:customStyle="1" w:styleId="rphighlightallclass">
    <w:name w:val="rphighlightallclass"/>
    <w:basedOn w:val="DefaultParagraphFont"/>
    <w:rsid w:val="00F2176E"/>
  </w:style>
  <w:style w:type="character" w:styleId="UnresolvedMention">
    <w:name w:val="Unresolved Mention"/>
    <w:basedOn w:val="DefaultParagraphFont"/>
    <w:uiPriority w:val="99"/>
    <w:semiHidden/>
    <w:unhideWhenUsed/>
    <w:rsid w:val="00E45FB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12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A1D84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9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E50BC1"/>
    <w:rPr>
      <w:b/>
      <w:bCs/>
    </w:rPr>
  </w:style>
  <w:style w:type="paragraph" w:customStyle="1" w:styleId="xmsonormal">
    <w:name w:val="x_msonormal"/>
    <w:basedOn w:val="Normal"/>
    <w:rsid w:val="004E1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10999922.2025.2490406" TargetMode="External"/><Relationship Id="rId18" Type="http://schemas.openxmlformats.org/officeDocument/2006/relationships/hyperlink" Target="https://doi.org/10.1002/jls.21826" TargetMode="External"/><Relationship Id="rId26" Type="http://schemas.openxmlformats.org/officeDocument/2006/relationships/hyperlink" Target="https://nam02.safelinks.protection.outlook.com/?url=https%3A%2F%2Fwww.arnova.org%2F&amp;data=05%7C02%7CJyoti.Aggarwal%40UTDallas.edu%7C6c487ed91d314368513408de0a7847cc%7C8d281d1d9c4d4bf7b16e032d15de9f6c%7C0%7C0%7C638959708885658257%7CUnknown%7CTWFpbGZsb3d8eyJFbXB0eU1hcGkiOnRydWUsIlYiOiIwLjAuMDAwMCIsIlAiOiJXaW4zMiIsIkFOIjoiTWFpbCIsIldUIjoyfQ%3D%3D%7C0%7C%7C%7C&amp;sdata=8NWtAbYpr3nwyvh%2ByO3EUrDoidS5zXot4DS9sCoiTF4%3D&amp;reserved=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80/13632434.2019.1709166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jyoti.aggarwal@lsus.edu" TargetMode="External"/><Relationship Id="rId12" Type="http://schemas.openxmlformats.org/officeDocument/2006/relationships/hyperlink" Target="https://doi.org/10.1177/07349149251396859" TargetMode="External"/><Relationship Id="rId17" Type="http://schemas.openxmlformats.org/officeDocument/2006/relationships/hyperlink" Target="https://doi.org/10.1111/padm.12940" TargetMode="External"/><Relationship Id="rId25" Type="http://schemas.openxmlformats.org/officeDocument/2006/relationships/hyperlink" Target="https://nam02.safelinks.protection.outlook.com/?url=https%3A%2F%2Fonlinelibrary.wiley.com%2Fjournal%2F15427854&amp;data=05%7C02%7CJyoti.Aggarwal%40UTDallas.edu%7C6c487ed91d314368513408de0a7847cc%7C8d281d1d9c4d4bf7b16e032d15de9f6c%7C0%7C0%7C638959708885633023%7CUnknown%7CTWFpbGZsb3d8eyJFbXB0eU1hcGkiOnRydWUsIlYiOiIwLjAuMDAwMCIsIlAiOiJXaW4zMiIsIkFOIjoiTWFpbCIsIldUIjoyfQ%3D%3D%7C0%7C%7C%7C&amp;sdata=TVnkmJqUP4st%2BsIZnJDkOcReNhLJ%2BT3lPuh8W615Lk0%3D&amp;reserved=0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/10.1111/puar.13864" TargetMode="External"/><Relationship Id="rId20" Type="http://schemas.openxmlformats.org/officeDocument/2006/relationships/hyperlink" Target="https://doi.org/10.14324/LRE.18.3.15" TargetMode="External"/><Relationship Id="rId29" Type="http://schemas.openxmlformats.org/officeDocument/2006/relationships/hyperlink" Target="mailto:Elizabeth.Searing@UTDallas.ed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gitalscholarship.tsu.edu/jpmsp/vol31/iss1/4" TargetMode="External"/><Relationship Id="rId24" Type="http://schemas.openxmlformats.org/officeDocument/2006/relationships/hyperlink" Target="mailto:sara.rinfret@nau.edu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doi.org/10.24926/jsepa.v3i2.6442" TargetMode="External"/><Relationship Id="rId23" Type="http://schemas.openxmlformats.org/officeDocument/2006/relationships/hyperlink" Target="mailto:mxs095000@utdallas.edu" TargetMode="External"/><Relationship Id="rId28" Type="http://schemas.openxmlformats.org/officeDocument/2006/relationships/hyperlink" Target="mailto:Elizabeth.Searing@UTDallas.edu" TargetMode="External"/><Relationship Id="rId10" Type="http://schemas.openxmlformats.org/officeDocument/2006/relationships/hyperlink" Target="https://doi.org/10.1177/07349149251347177" TargetMode="External"/><Relationship Id="rId19" Type="http://schemas.openxmlformats.org/officeDocument/2006/relationships/hyperlink" Target="https://doi.org/10.1111/padm.12876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15236803.2025.2487730" TargetMode="External"/><Relationship Id="rId14" Type="http://schemas.openxmlformats.org/officeDocument/2006/relationships/hyperlink" Target="https://doi.org/10.4324/9781003295204" TargetMode="External"/><Relationship Id="rId22" Type="http://schemas.openxmlformats.org/officeDocument/2006/relationships/hyperlink" Target="mailto:sean.mccandless@utdallas.edu" TargetMode="External"/><Relationship Id="rId27" Type="http://schemas.openxmlformats.org/officeDocument/2006/relationships/hyperlink" Target="https://nam02.safelinks.protection.outlook.com/?url=https%3A%2F%2Fpnp.aom.org%2Fhome&amp;data=05%7C02%7CJyoti.Aggarwal%40UTDallas.edu%7C6c487ed91d314368513408de0a7847cc%7C8d281d1d9c4d4bf7b16e032d15de9f6c%7C0%7C0%7C638959708885671950%7CUnknown%7CTWFpbGZsb3d8eyJFbXB0eU1hcGkiOnRydWUsIlYiOiIwLjAuMDAwMCIsIlAiOiJXaW4zMiIsIkFOIjoiTWFpbCIsIldUIjoyfQ%3D%3D%7C0%7C%7C%7C&amp;sdata=WDmW1Z%2B3pOW1ENmKvlgTVM%2B2CMtYTceFjkOi%2B3p%2F9LI%3D&amp;reserved=0" TargetMode="External"/><Relationship Id="rId30" Type="http://schemas.openxmlformats.org/officeDocument/2006/relationships/hyperlink" Target="https://nam02.safelinks.protection.outlook.com/?url=https%3A%2F%2Fwww.elizabethamsearing.info%2F&amp;data=05%7C02%7CJyoti.Aggarwal%40UTDallas.edu%7C6c487ed91d314368513408de0a7847cc%7C8d281d1d9c4d4bf7b16e032d15de9f6c%7C0%7C0%7C638959708885687945%7CUnknown%7CTWFpbGZsb3d8eyJFbXB0eU1hcGkiOnRydWUsIlYiOiIwLjAuMDAwMCIsIlAiOiJXaW4zMiIsIkFOIjoiTWFpbCIsIldUIjoyfQ%3D%3D%7C0%7C%7C%7C&amp;sdata=ExBI9j7pepMN%2FLzU%2BIPO1odHnbjurSBgIZphcrVily4%3D&amp;reserved=0" TargetMode="External"/><Relationship Id="rId8" Type="http://schemas.openxmlformats.org/officeDocument/2006/relationships/hyperlink" Target="https://scholar.google.com/citations?user=SeBlHl8AAAAJ&amp;hl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3214</Words>
  <Characters>18323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Hoang</dc:creator>
  <cp:keywords/>
  <dc:description/>
  <cp:lastModifiedBy>Landry Ray</cp:lastModifiedBy>
  <cp:revision>2</cp:revision>
  <cp:lastPrinted>2018-05-17T16:30:00Z</cp:lastPrinted>
  <dcterms:created xsi:type="dcterms:W3CDTF">2026-10-12T20:28:00Z</dcterms:created>
  <dcterms:modified xsi:type="dcterms:W3CDTF">2026-10-12T20:28:00Z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GrammarlyDocumentId">
    <vt:lpwstr>e6055421-6d54-4642-8359-ff5d02d38793</vt:lpwstr>
  </property>
</Properties>
</file>